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7324" w14:textId="77777777" w:rsidR="005E2154" w:rsidRDefault="005E2154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Rev. Beth J. Costlow </w:t>
      </w:r>
    </w:p>
    <w:p w14:paraId="7095AE54" w14:textId="3EEF5374" w:rsidR="007A4B7F" w:rsidRDefault="006A77F2" w:rsidP="007A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Corinthians </w:t>
      </w:r>
      <w:r w:rsidR="002D2175">
        <w:rPr>
          <w:rFonts w:ascii="Times New Roman" w:hAnsi="Times New Roman"/>
          <w:sz w:val="24"/>
          <w:szCs w:val="24"/>
        </w:rPr>
        <w:t>15:1-11</w:t>
      </w:r>
    </w:p>
    <w:p w14:paraId="466C8C77" w14:textId="61F089C9" w:rsidR="005E2154" w:rsidRDefault="007A4B7F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January </w:t>
      </w:r>
      <w:r w:rsidR="002D2175">
        <w:rPr>
          <w:color w:val="000000"/>
        </w:rPr>
        <w:t>30</w:t>
      </w:r>
      <w:r>
        <w:rPr>
          <w:color w:val="000000"/>
        </w:rPr>
        <w:t>, 2022</w:t>
      </w:r>
    </w:p>
    <w:p w14:paraId="4D5578DD" w14:textId="2217D115" w:rsidR="005E2154" w:rsidRDefault="007869AE" w:rsidP="005E2154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>Fifth</w:t>
      </w:r>
      <w:r w:rsidR="006A77F2">
        <w:rPr>
          <w:color w:val="000000"/>
        </w:rPr>
        <w:t xml:space="preserve"> Sunday after Epiphany</w:t>
      </w:r>
    </w:p>
    <w:p w14:paraId="4BB6CB62" w14:textId="5E190DD9" w:rsidR="00B722ED" w:rsidRDefault="005E2154" w:rsidP="00695246">
      <w:pPr>
        <w:pStyle w:val="yiv945217381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Prepared for:  Lutheran Church of Our Saviour, Greenville </w:t>
      </w:r>
      <w:r w:rsidR="009C2AF6">
        <w:rPr>
          <w:color w:val="000000"/>
        </w:rPr>
        <w:t>SC</w:t>
      </w:r>
    </w:p>
    <w:p w14:paraId="023513DB" w14:textId="494759C0" w:rsidR="00695246" w:rsidRPr="00172BCE" w:rsidRDefault="00695246" w:rsidP="00695246">
      <w:pPr>
        <w:pStyle w:val="yiv945217381msonormal"/>
        <w:spacing w:before="0" w:beforeAutospacing="0" w:after="0" w:afterAutospacing="0"/>
        <w:rPr>
          <w:color w:val="000000"/>
          <w:sz w:val="28"/>
          <w:szCs w:val="28"/>
        </w:rPr>
      </w:pPr>
    </w:p>
    <w:p w14:paraId="6342187F" w14:textId="77777777" w:rsidR="00D96964" w:rsidRDefault="00D96964" w:rsidP="00D96964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“I remind you of the good news that I proclaimed to you…through which you are being saved:  that Christ died for our sins in accordance with the scriptures, and that he appeared to Cephas (Peter), then to the twelve….”</w:t>
      </w:r>
    </w:p>
    <w:p w14:paraId="79B2B492" w14:textId="77777777" w:rsidR="00D96964" w:rsidRDefault="00D96964" w:rsidP="00D96964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appears that, in addition to other conflicts within the Corinthian church, there were some who were questioning whether the Resurrection was real.</w:t>
      </w:r>
    </w:p>
    <w:p w14:paraId="57C64F95" w14:textId="77777777" w:rsidR="00D96964" w:rsidRDefault="00D96964" w:rsidP="00D96964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It’s likely that, although they believed in 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resurrection, they understood it as a spiritual one.</w:t>
      </w:r>
    </w:p>
    <w:p w14:paraId="6DE7DB6C" w14:textId="77777777" w:rsidR="00D96964" w:rsidRDefault="00D96964" w:rsidP="00D96964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Something like the change many/most of them had experienced when they converted to Christianity.</w:t>
      </w:r>
    </w:p>
    <w:p w14:paraId="72D9A555" w14:textId="77777777" w:rsidR="00D96964" w:rsidRDefault="00D96964" w:rsidP="00D96964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Important:  Many of the Corinthian Christians were not historically Israelite/Jewish.  </w:t>
      </w:r>
    </w:p>
    <w:p w14:paraId="22A8ABB0" w14:textId="5284DFF9" w:rsidR="00D96964" w:rsidRDefault="00D96964" w:rsidP="00D96964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They would have been unfamiliar with the historic scripture of that faith.</w:t>
      </w:r>
    </w:p>
    <w:p w14:paraId="4E913649" w14:textId="23A988AF" w:rsidR="00D50E6D" w:rsidRDefault="00D50E6D" w:rsidP="00D50E6D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Scripture that foretold the coming of the Messiah.</w:t>
      </w:r>
    </w:p>
    <w:p w14:paraId="39ED5E31" w14:textId="1DDEA124" w:rsidR="00D50E6D" w:rsidRDefault="00D50E6D" w:rsidP="00D50E6D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Scripture that promised a suffering servant.</w:t>
      </w:r>
    </w:p>
    <w:p w14:paraId="00D8A1D9" w14:textId="17FB6C15" w:rsidR="00D50E6D" w:rsidRDefault="00D50E6D" w:rsidP="00D50E6D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Scripture that prophesied that </w:t>
      </w:r>
      <w:r w:rsidR="00492E8D">
        <w:rPr>
          <w:color w:val="000000"/>
          <w:sz w:val="28"/>
          <w:szCs w:val="28"/>
        </w:rPr>
        <w:t>Messiah</w:t>
      </w:r>
      <w:r>
        <w:rPr>
          <w:color w:val="000000"/>
          <w:sz w:val="28"/>
          <w:szCs w:val="28"/>
        </w:rPr>
        <w:t xml:space="preserve">’s death and resurrection.  </w:t>
      </w:r>
    </w:p>
    <w:p w14:paraId="3BCF3184" w14:textId="391D6892" w:rsidR="00D96964" w:rsidRDefault="00B04053" w:rsidP="00D96964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Without that background</w:t>
      </w:r>
      <w:r w:rsidR="00D96964">
        <w:rPr>
          <w:color w:val="000000"/>
          <w:sz w:val="28"/>
          <w:szCs w:val="28"/>
        </w:rPr>
        <w:t xml:space="preserve">, Jesus could easily have been perceived </w:t>
      </w:r>
      <w:r>
        <w:rPr>
          <w:color w:val="000000"/>
          <w:sz w:val="28"/>
          <w:szCs w:val="28"/>
        </w:rPr>
        <w:t>by the newcomers as</w:t>
      </w:r>
      <w:r w:rsidR="00D96964">
        <w:rPr>
          <w:color w:val="000000"/>
          <w:sz w:val="28"/>
          <w:szCs w:val="28"/>
        </w:rPr>
        <w:t xml:space="preserve"> some sort of new, “upstart” god.  </w:t>
      </w:r>
    </w:p>
    <w:p w14:paraId="16AB5FBC" w14:textId="4BC2C92F" w:rsidR="00D96964" w:rsidRDefault="001925A5" w:rsidP="00D96964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St. </w:t>
      </w:r>
      <w:r w:rsidR="00D96964">
        <w:rPr>
          <w:color w:val="000000"/>
          <w:sz w:val="28"/>
          <w:szCs w:val="28"/>
        </w:rPr>
        <w:t xml:space="preserve">Paul references the canon of Israelite scripture to help </w:t>
      </w:r>
      <w:r w:rsidR="00A226FF">
        <w:rPr>
          <w:color w:val="000000"/>
          <w:sz w:val="28"/>
          <w:szCs w:val="28"/>
        </w:rPr>
        <w:t>them understand</w:t>
      </w:r>
      <w:r w:rsidR="00D96964">
        <w:rPr>
          <w:color w:val="000000"/>
          <w:sz w:val="28"/>
          <w:szCs w:val="28"/>
        </w:rPr>
        <w:t xml:space="preserve"> that, although God has done something new and astonishing in raising Jesus from death, </w:t>
      </w:r>
      <w:r w:rsidR="000473F1">
        <w:rPr>
          <w:color w:val="000000"/>
          <w:sz w:val="28"/>
          <w:szCs w:val="28"/>
        </w:rPr>
        <w:t>this was an act prophesied long ago.</w:t>
      </w:r>
    </w:p>
    <w:p w14:paraId="2D0C048F" w14:textId="77777777" w:rsidR="00D96964" w:rsidRPr="00D96964" w:rsidRDefault="00D96964" w:rsidP="00D96964">
      <w:pPr>
        <w:pStyle w:val="yiv945217381msonormal"/>
        <w:spacing w:before="0" w:beforeAutospacing="0" w:after="0" w:afterAutospacing="0"/>
        <w:ind w:left="2160"/>
        <w:rPr>
          <w:color w:val="000000"/>
          <w:sz w:val="16"/>
          <w:szCs w:val="16"/>
        </w:rPr>
      </w:pPr>
    </w:p>
    <w:p w14:paraId="514B0680" w14:textId="28034291" w:rsidR="00695246" w:rsidRPr="00172BCE" w:rsidRDefault="00695246" w:rsidP="00695246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>I’m a preemie mom.  Jason was born six weeks before his due date, and spent his first few days of life in a Neonatal Intensive Care Unit.</w:t>
      </w:r>
    </w:p>
    <w:p w14:paraId="201D74BE" w14:textId="3D4930FB" w:rsidR="00695246" w:rsidRPr="00172BCE" w:rsidRDefault="00172BCE" w:rsidP="00695246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>He needed an incubator to keep him alive.</w:t>
      </w:r>
    </w:p>
    <w:p w14:paraId="3BE8EBAB" w14:textId="432203E0" w:rsidR="00172BCE" w:rsidRPr="00172BCE" w:rsidRDefault="00172BCE" w:rsidP="00172BCE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>Oxygen</w:t>
      </w:r>
    </w:p>
    <w:p w14:paraId="0AFB91A7" w14:textId="4F411F74" w:rsidR="00172BCE" w:rsidRPr="00172BCE" w:rsidRDefault="00172BCE" w:rsidP="00172BCE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>Body heat.</w:t>
      </w:r>
    </w:p>
    <w:p w14:paraId="1060917D" w14:textId="2028F076" w:rsidR="00172BCE" w:rsidRPr="00172BCE" w:rsidRDefault="00172BCE" w:rsidP="00172BCE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>And the truth is that, if he’d been born a few centuries earlier, he would not have survived.</w:t>
      </w:r>
    </w:p>
    <w:p w14:paraId="5D9DB4F5" w14:textId="77777777" w:rsidR="00172BCE" w:rsidRPr="00172BCE" w:rsidRDefault="00172BCE" w:rsidP="00172BCE">
      <w:pPr>
        <w:pStyle w:val="yiv945217381msonormal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31C74AD1" w14:textId="08C23813" w:rsidR="00172BCE" w:rsidRDefault="00172BCE" w:rsidP="00172BCE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72BCE">
        <w:rPr>
          <w:color w:val="000000"/>
          <w:sz w:val="28"/>
          <w:szCs w:val="28"/>
        </w:rPr>
        <w:t xml:space="preserve">Relevance?  </w:t>
      </w:r>
      <w:r>
        <w:rPr>
          <w:color w:val="000000"/>
          <w:sz w:val="28"/>
          <w:szCs w:val="28"/>
        </w:rPr>
        <w:t>The language used in chapter fifteen of St. Paul’s First Letter to the Corinthians.</w:t>
      </w:r>
    </w:p>
    <w:p w14:paraId="1DEDF16B" w14:textId="299EB4CD" w:rsidR="00172BCE" w:rsidRDefault="00172BCE" w:rsidP="00172BCE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“Last of all, as to one untimely born, [Jesus] appeared also to me.”  </w:t>
      </w:r>
    </w:p>
    <w:p w14:paraId="488AE1A2" w14:textId="1450E3C4" w:rsidR="00D17C4B" w:rsidRDefault="00D17C4B" w:rsidP="00172BCE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nuance of this language is lost in translation to English.  St. Paul is referring to himself as if he were a premature infant.  </w:t>
      </w:r>
    </w:p>
    <w:p w14:paraId="6E229135" w14:textId="77777777" w:rsidR="00D57D6A" w:rsidRPr="00172BCE" w:rsidRDefault="00D57D6A" w:rsidP="00D57D6A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Roughly fifty percent of full-term babies did not survive beyond the first ten years of life.  </w:t>
      </w:r>
    </w:p>
    <w:p w14:paraId="226BD03A" w14:textId="7C9339BF" w:rsidR="00D57D6A" w:rsidRDefault="00D17C4B" w:rsidP="00D57D6A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Premature infants in the first century did not survive.  Period.  </w:t>
      </w:r>
    </w:p>
    <w:p w14:paraId="371B4A06" w14:textId="7A83B3AB" w:rsidR="00D57D6A" w:rsidRDefault="00D57D6A" w:rsidP="00D57D6A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Paul is, in essence, describing his own resurrection experience.</w:t>
      </w:r>
    </w:p>
    <w:p w14:paraId="77D51C28" w14:textId="21EAA43D" w:rsidR="00D96964" w:rsidRDefault="00D57D6A" w:rsidP="00A226FF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 he’s using his experience to try and connect with the people to whom he is writing.</w:t>
      </w:r>
    </w:p>
    <w:p w14:paraId="41AB7BAC" w14:textId="46B7ECD3" w:rsidR="00A226FF" w:rsidRPr="00A226FF" w:rsidRDefault="00A226FF" w:rsidP="00A226FF">
      <w:pPr>
        <w:pStyle w:val="yiv945217381msonormal"/>
        <w:spacing w:before="0" w:beforeAutospacing="0" w:after="0" w:afterAutospacing="0"/>
        <w:ind w:left="2160"/>
        <w:rPr>
          <w:color w:val="000000"/>
          <w:sz w:val="16"/>
          <w:szCs w:val="16"/>
        </w:rPr>
      </w:pPr>
    </w:p>
    <w:p w14:paraId="09ABE130" w14:textId="218B022D" w:rsidR="00A226FF" w:rsidRDefault="00C14DE9" w:rsidP="00A226FF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Paul wasn’t literally born prematurely.  If he had been, he wouldn’t have survived.  </w:t>
      </w:r>
    </w:p>
    <w:p w14:paraId="6CDF338A" w14:textId="5E085126" w:rsidR="00C14DE9" w:rsidRDefault="00C14DE9" w:rsidP="00C14DE9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But the language he uses, language translated here as, “Last of all, as to one untimely born, [Jesus] appeared also to me…,” is language that is used with regard to premature birth or, in some cases, even to a miscarriage.  </w:t>
      </w:r>
    </w:p>
    <w:p w14:paraId="001E0D07" w14:textId="0C8E5BA0" w:rsidR="00C14DE9" w:rsidRDefault="00C14DE9" w:rsidP="00C14DE9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other words, prior to his encounter with the risen Lord, St. Paul was dead.  </w:t>
      </w:r>
    </w:p>
    <w:p w14:paraId="4C5DB87B" w14:textId="58CE89C3" w:rsidR="00C14DE9" w:rsidRDefault="00C14DE9" w:rsidP="00C14DE9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Proof of that?  He wasn’t simply an unbeliever, he was a persecutor of Christians.  </w:t>
      </w:r>
    </w:p>
    <w:p w14:paraId="0687E385" w14:textId="755160C5" w:rsidR="00C14DE9" w:rsidRDefault="00C14DE9" w:rsidP="00C14DE9">
      <w:pPr>
        <w:pStyle w:val="yiv945217381msonormal"/>
        <w:numPr>
          <w:ilvl w:val="4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Not even slightly worthy of attention from the Savior.  </w:t>
      </w:r>
    </w:p>
    <w:p w14:paraId="4DFA5702" w14:textId="4D5F4D2C" w:rsidR="000A0AB5" w:rsidRDefault="000A0AB5" w:rsidP="000A0AB5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But for reasons beyond his comprehension, Jesus did come to him.  And </w:t>
      </w:r>
      <w:r w:rsidR="00B27B4F">
        <w:rPr>
          <w:color w:val="000000"/>
          <w:sz w:val="28"/>
          <w:szCs w:val="28"/>
        </w:rPr>
        <w:t xml:space="preserve">St. </w:t>
      </w:r>
      <w:r>
        <w:rPr>
          <w:color w:val="000000"/>
          <w:sz w:val="28"/>
          <w:szCs w:val="28"/>
        </w:rPr>
        <w:t xml:space="preserve">Paul calls that grace.  </w:t>
      </w:r>
    </w:p>
    <w:p w14:paraId="31706425" w14:textId="77777777" w:rsidR="00B27B4F" w:rsidRPr="00B27B4F" w:rsidRDefault="00B27B4F" w:rsidP="00B27B4F">
      <w:pPr>
        <w:pStyle w:val="yiv945217381msonormal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6EB8B90E" w14:textId="28CCB8A3" w:rsidR="00B27B4F" w:rsidRDefault="00B27B4F" w:rsidP="00B27B4F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St. Paul travels, preaching and teaching about the resurrected Lord, because he has firsthand experience with grace.  He has firsthand experience with love.  He has firsthand experience with forgiveness.  </w:t>
      </w:r>
    </w:p>
    <w:p w14:paraId="19BCD2A0" w14:textId="509B2566" w:rsidR="00B27B4F" w:rsidRDefault="00896B5B" w:rsidP="00B27B4F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St. Paul isn’t preaching anything they haven’t heard before.</w:t>
      </w:r>
    </w:p>
    <w:p w14:paraId="2272D5D9" w14:textId="7E6406C2" w:rsidR="00896B5B" w:rsidRDefault="00896B5B" w:rsidP="00B53082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“I remind you….”  </w:t>
      </w:r>
    </w:p>
    <w:p w14:paraId="5E644B04" w14:textId="2F205C5F" w:rsidR="00B53082" w:rsidRDefault="00B53082" w:rsidP="00B53082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“That Christ died for our sins…, and that he was buried, and that he was raised on the third day.”  </w:t>
      </w:r>
    </w:p>
    <w:p w14:paraId="078463EF" w14:textId="77777777" w:rsidR="00CA4316" w:rsidRPr="00CA4316" w:rsidRDefault="00CA4316" w:rsidP="00CA4316">
      <w:pPr>
        <w:pStyle w:val="yiv945217381msonormal"/>
        <w:spacing w:before="0" w:beforeAutospacing="0" w:after="0" w:afterAutospacing="0"/>
        <w:ind w:left="2160"/>
        <w:rPr>
          <w:color w:val="000000"/>
          <w:sz w:val="16"/>
          <w:szCs w:val="16"/>
        </w:rPr>
      </w:pPr>
    </w:p>
    <w:p w14:paraId="7110DDF8" w14:textId="0ABE0042" w:rsidR="00CA4316" w:rsidRDefault="00CA4316" w:rsidP="00CA4316">
      <w:pPr>
        <w:pStyle w:val="yiv945217381msonormal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You’ve heard this before, haven’t you?  </w:t>
      </w:r>
    </w:p>
    <w:p w14:paraId="361C9CFF" w14:textId="6D7DFD6F" w:rsidR="00CA4316" w:rsidRDefault="00CA4316" w:rsidP="00CA4316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 had the Corinthians.  Still, they needed to hear it anew.</w:t>
      </w:r>
    </w:p>
    <w:p w14:paraId="15707846" w14:textId="6026EE3D" w:rsidR="00CA4316" w:rsidRDefault="009624D9" w:rsidP="00CA4316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You’re here now because, just like those Corinthians, you need to hear it anew.</w:t>
      </w:r>
    </w:p>
    <w:p w14:paraId="508E8695" w14:textId="126FE8FD" w:rsidR="009624D9" w:rsidRDefault="009624D9" w:rsidP="00CA4316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Again.  And again.  And again.</w:t>
      </w:r>
    </w:p>
    <w:p w14:paraId="597D6147" w14:textId="77777777" w:rsidR="009624D9" w:rsidRDefault="009624D9" w:rsidP="009624D9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Because, let’s face it, all of us are like St. Paul.  “Untimely born.”  </w:t>
      </w:r>
    </w:p>
    <w:p w14:paraId="72FF6A4A" w14:textId="77777777" w:rsidR="009624D9" w:rsidRDefault="009624D9" w:rsidP="009624D9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Unlike St. Paul, though, we haven’t had the privilege of coming face-to-face with the resurrected Lord.  </w:t>
      </w:r>
    </w:p>
    <w:p w14:paraId="0A97A0D2" w14:textId="77777777" w:rsidR="009624D9" w:rsidRDefault="009624D9" w:rsidP="009624D9">
      <w:pPr>
        <w:pStyle w:val="yiv945217381msonormal"/>
        <w:numPr>
          <w:ilvl w:val="3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 maybe you have, but haven’t told your pastors?</w:t>
      </w:r>
    </w:p>
    <w:p w14:paraId="6A49FE7C" w14:textId="43A23605" w:rsidR="009624D9" w:rsidRDefault="00426405" w:rsidP="009624D9">
      <w:pPr>
        <w:pStyle w:val="yiv945217381msonormal"/>
        <w:numPr>
          <w:ilvl w:val="1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 let me say it one more time:  Christ died for our sins.  For your sins.  For mine.  Dead, he was placed in a grave.  Three days later, he was alive.</w:t>
      </w:r>
    </w:p>
    <w:p w14:paraId="40FF467E" w14:textId="53B7879A" w:rsidR="00426405" w:rsidRPr="009624D9" w:rsidRDefault="00426405" w:rsidP="00426405">
      <w:pPr>
        <w:pStyle w:val="yiv945217381msonormal"/>
        <w:numPr>
          <w:ilvl w:val="2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is our faith.  Amen.</w:t>
      </w:r>
    </w:p>
    <w:sectPr w:rsidR="00426405" w:rsidRPr="009624D9" w:rsidSect="008578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7E8"/>
    <w:multiLevelType w:val="hybridMultilevel"/>
    <w:tmpl w:val="36D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6719"/>
    <w:multiLevelType w:val="hybridMultilevel"/>
    <w:tmpl w:val="F5B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6E2C"/>
    <w:multiLevelType w:val="hybridMultilevel"/>
    <w:tmpl w:val="BC76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0C42"/>
    <w:multiLevelType w:val="hybridMultilevel"/>
    <w:tmpl w:val="EAFA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4"/>
    <w:rsid w:val="00000A41"/>
    <w:rsid w:val="000268CA"/>
    <w:rsid w:val="000473F1"/>
    <w:rsid w:val="000517F6"/>
    <w:rsid w:val="000809BD"/>
    <w:rsid w:val="000A0AB5"/>
    <w:rsid w:val="000B3641"/>
    <w:rsid w:val="000C57C4"/>
    <w:rsid w:val="000C5D8A"/>
    <w:rsid w:val="000D712F"/>
    <w:rsid w:val="000E2332"/>
    <w:rsid w:val="000F026C"/>
    <w:rsid w:val="000F2693"/>
    <w:rsid w:val="00127EF2"/>
    <w:rsid w:val="00172BCE"/>
    <w:rsid w:val="00174050"/>
    <w:rsid w:val="00181314"/>
    <w:rsid w:val="001925A5"/>
    <w:rsid w:val="001A2D27"/>
    <w:rsid w:val="00206DBC"/>
    <w:rsid w:val="0023387F"/>
    <w:rsid w:val="002874EF"/>
    <w:rsid w:val="002C6F6C"/>
    <w:rsid w:val="002D2175"/>
    <w:rsid w:val="00354035"/>
    <w:rsid w:val="00377C6A"/>
    <w:rsid w:val="003A661D"/>
    <w:rsid w:val="003B008C"/>
    <w:rsid w:val="003E58DD"/>
    <w:rsid w:val="003F4376"/>
    <w:rsid w:val="003F5AF5"/>
    <w:rsid w:val="004031BF"/>
    <w:rsid w:val="00426405"/>
    <w:rsid w:val="00491081"/>
    <w:rsid w:val="00492E8D"/>
    <w:rsid w:val="00505B1B"/>
    <w:rsid w:val="00510368"/>
    <w:rsid w:val="005142BD"/>
    <w:rsid w:val="005E2154"/>
    <w:rsid w:val="00616166"/>
    <w:rsid w:val="00653597"/>
    <w:rsid w:val="00664B15"/>
    <w:rsid w:val="0067014E"/>
    <w:rsid w:val="00672B61"/>
    <w:rsid w:val="00674DC2"/>
    <w:rsid w:val="0069523B"/>
    <w:rsid w:val="00695246"/>
    <w:rsid w:val="006A1CAE"/>
    <w:rsid w:val="006A77F2"/>
    <w:rsid w:val="006D213F"/>
    <w:rsid w:val="007042AF"/>
    <w:rsid w:val="00780A92"/>
    <w:rsid w:val="007869AE"/>
    <w:rsid w:val="00791BD8"/>
    <w:rsid w:val="007966A7"/>
    <w:rsid w:val="007A4B7F"/>
    <w:rsid w:val="007D72C9"/>
    <w:rsid w:val="008012F4"/>
    <w:rsid w:val="00854875"/>
    <w:rsid w:val="008549F3"/>
    <w:rsid w:val="008578DF"/>
    <w:rsid w:val="00863403"/>
    <w:rsid w:val="00867336"/>
    <w:rsid w:val="00896B5B"/>
    <w:rsid w:val="008D347A"/>
    <w:rsid w:val="008F6E3F"/>
    <w:rsid w:val="00927513"/>
    <w:rsid w:val="0094331E"/>
    <w:rsid w:val="009478F3"/>
    <w:rsid w:val="009624D9"/>
    <w:rsid w:val="009C2AF6"/>
    <w:rsid w:val="009D2006"/>
    <w:rsid w:val="009F1486"/>
    <w:rsid w:val="00A226FF"/>
    <w:rsid w:val="00A9482E"/>
    <w:rsid w:val="00AC07DF"/>
    <w:rsid w:val="00AE47E0"/>
    <w:rsid w:val="00AE6BB7"/>
    <w:rsid w:val="00B04053"/>
    <w:rsid w:val="00B27B4F"/>
    <w:rsid w:val="00B53082"/>
    <w:rsid w:val="00B657D3"/>
    <w:rsid w:val="00B66F99"/>
    <w:rsid w:val="00B722ED"/>
    <w:rsid w:val="00BD1383"/>
    <w:rsid w:val="00BD1FF7"/>
    <w:rsid w:val="00BD61F4"/>
    <w:rsid w:val="00C14DE9"/>
    <w:rsid w:val="00C33C56"/>
    <w:rsid w:val="00C47088"/>
    <w:rsid w:val="00C63481"/>
    <w:rsid w:val="00C63FE5"/>
    <w:rsid w:val="00C92630"/>
    <w:rsid w:val="00CA4316"/>
    <w:rsid w:val="00CD7E82"/>
    <w:rsid w:val="00D1206C"/>
    <w:rsid w:val="00D17C4B"/>
    <w:rsid w:val="00D264AF"/>
    <w:rsid w:val="00D505F0"/>
    <w:rsid w:val="00D50E6D"/>
    <w:rsid w:val="00D57D6A"/>
    <w:rsid w:val="00D96964"/>
    <w:rsid w:val="00DB11EB"/>
    <w:rsid w:val="00DB3C15"/>
    <w:rsid w:val="00E0589A"/>
    <w:rsid w:val="00E06B19"/>
    <w:rsid w:val="00E87DDC"/>
    <w:rsid w:val="00EF5FD7"/>
    <w:rsid w:val="00F20858"/>
    <w:rsid w:val="00F441C1"/>
    <w:rsid w:val="00F46681"/>
    <w:rsid w:val="00F63ABF"/>
    <w:rsid w:val="00F75BD7"/>
    <w:rsid w:val="00F963B0"/>
    <w:rsid w:val="00FA759A"/>
    <w:rsid w:val="00FE421F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07C6"/>
  <w15:chartTrackingRefBased/>
  <w15:docId w15:val="{E60B0C9E-D301-4FE5-985B-3747AFA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5217381msonormal">
    <w:name w:val="yiv945217381msonormal"/>
    <w:basedOn w:val="Normal"/>
    <w:rsid w:val="005E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Beth Costlow</dc:creator>
  <cp:keywords/>
  <dc:description/>
  <cp:lastModifiedBy>Rev. Beth Costlow</cp:lastModifiedBy>
  <cp:revision>29</cp:revision>
  <cp:lastPrinted>2021-12-08T17:37:00Z</cp:lastPrinted>
  <dcterms:created xsi:type="dcterms:W3CDTF">2022-01-24T18:27:00Z</dcterms:created>
  <dcterms:modified xsi:type="dcterms:W3CDTF">2022-01-25T19:57:00Z</dcterms:modified>
</cp:coreProperties>
</file>