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6A57" w14:textId="77777777" w:rsidR="00124720" w:rsidRDefault="00124720" w:rsidP="00124720">
      <w:pPr>
        <w:pStyle w:val="yiv945217381msonormal"/>
        <w:spacing w:before="0" w:beforeAutospacing="0" w:after="0" w:afterAutospacing="0"/>
        <w:rPr>
          <w:color w:val="800080"/>
        </w:rPr>
      </w:pPr>
      <w:r>
        <w:rPr>
          <w:color w:val="000000"/>
        </w:rPr>
        <w:t xml:space="preserve">Rev. Beth J. Costlow </w:t>
      </w:r>
    </w:p>
    <w:p w14:paraId="0089545D" w14:textId="77777777" w:rsidR="00AD2551" w:rsidRPr="00AD2551" w:rsidRDefault="00AD2551" w:rsidP="00124720">
      <w:pPr>
        <w:pStyle w:val="yiv945217381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Luke 3:7-18</w:t>
      </w:r>
    </w:p>
    <w:p w14:paraId="2F763593" w14:textId="650AE870" w:rsidR="00124720" w:rsidRDefault="00124720" w:rsidP="00124720">
      <w:pPr>
        <w:pStyle w:val="yiv945217381msonormal"/>
        <w:spacing w:before="0" w:beforeAutospacing="0" w:after="0" w:afterAutospacing="0"/>
        <w:rPr>
          <w:color w:val="800080"/>
        </w:rPr>
      </w:pPr>
      <w:r>
        <w:rPr>
          <w:color w:val="000000"/>
        </w:rPr>
        <w:t xml:space="preserve">December </w:t>
      </w:r>
      <w:r w:rsidR="00AD2551">
        <w:rPr>
          <w:color w:val="000000"/>
        </w:rPr>
        <w:t>1</w:t>
      </w:r>
      <w:r w:rsidR="0080747C">
        <w:rPr>
          <w:color w:val="000000"/>
        </w:rPr>
        <w:t>2</w:t>
      </w:r>
      <w:r w:rsidR="00AD2551">
        <w:rPr>
          <w:color w:val="000000"/>
        </w:rPr>
        <w:t>, 2015</w:t>
      </w:r>
    </w:p>
    <w:p w14:paraId="64F20E4F" w14:textId="77777777" w:rsidR="00124720" w:rsidRDefault="00124720" w:rsidP="00124720">
      <w:pPr>
        <w:pStyle w:val="yiv945217381msonormal"/>
        <w:spacing w:before="0" w:beforeAutospacing="0" w:after="0" w:afterAutospacing="0"/>
        <w:rPr>
          <w:color w:val="800080"/>
        </w:rPr>
      </w:pPr>
      <w:r>
        <w:rPr>
          <w:color w:val="000000"/>
        </w:rPr>
        <w:t xml:space="preserve">Advent </w:t>
      </w:r>
      <w:r w:rsidR="00DD187A">
        <w:rPr>
          <w:color w:val="000000"/>
        </w:rPr>
        <w:t>3</w:t>
      </w:r>
      <w:r>
        <w:rPr>
          <w:color w:val="000000"/>
        </w:rPr>
        <w:t xml:space="preserve"> Year C</w:t>
      </w:r>
    </w:p>
    <w:p w14:paraId="351BE419" w14:textId="397AA767" w:rsidR="004A4328" w:rsidRDefault="00124720" w:rsidP="004A4328">
      <w:pPr>
        <w:pStyle w:val="yiv945217381msonormal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Prepared for:  </w:t>
      </w:r>
      <w:r w:rsidR="0080747C">
        <w:rPr>
          <w:color w:val="000000"/>
        </w:rPr>
        <w:t xml:space="preserve">Lutheran Church of Our </w:t>
      </w:r>
      <w:proofErr w:type="spellStart"/>
      <w:r w:rsidR="0080747C">
        <w:rPr>
          <w:color w:val="000000"/>
        </w:rPr>
        <w:t>Saviour</w:t>
      </w:r>
      <w:proofErr w:type="spellEnd"/>
      <w:r w:rsidR="0080747C">
        <w:rPr>
          <w:color w:val="000000"/>
        </w:rPr>
        <w:t>, Greenville SC</w:t>
      </w:r>
    </w:p>
    <w:p w14:paraId="3174FD40" w14:textId="70244A20" w:rsidR="004A4328" w:rsidRDefault="004A4328" w:rsidP="004A4328">
      <w:pPr>
        <w:pStyle w:val="yiv945217381msonormal"/>
        <w:spacing w:before="0" w:beforeAutospacing="0" w:after="0" w:afterAutospacing="0"/>
        <w:rPr>
          <w:b/>
          <w:bCs/>
          <w:color w:val="000000"/>
        </w:rPr>
      </w:pPr>
    </w:p>
    <w:p w14:paraId="454CE722" w14:textId="67ED5827" w:rsidR="00A65BCD" w:rsidRDefault="004A4328" w:rsidP="004A4328">
      <w:pPr>
        <w:pStyle w:val="yiv945217381msonormal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“So, with many other exhortations, [John the Baptist] proclaimed the good news to the people.”</w:t>
      </w:r>
    </w:p>
    <w:p w14:paraId="2F485DE9" w14:textId="51938AED" w:rsidR="004A4328" w:rsidRDefault="004A4328" w:rsidP="004A4328">
      <w:pPr>
        <w:pStyle w:val="yiv945217381msonormal"/>
        <w:numPr>
          <w:ilvl w:val="1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all likelihood, most of what John the Baptist has just said would not have felt like “good news” to the crowd around him.</w:t>
      </w:r>
    </w:p>
    <w:p w14:paraId="24457812" w14:textId="77777777" w:rsidR="004A4328" w:rsidRPr="004A4328" w:rsidRDefault="004A4328" w:rsidP="004A4328">
      <w:pPr>
        <w:pStyle w:val="yiv945217381msonormal"/>
        <w:spacing w:before="0" w:beforeAutospacing="0" w:after="0" w:afterAutospacing="0"/>
        <w:rPr>
          <w:color w:val="000000"/>
          <w:sz w:val="12"/>
          <w:szCs w:val="12"/>
        </w:rPr>
      </w:pPr>
    </w:p>
    <w:p w14:paraId="7F253E39" w14:textId="04B8DCC9" w:rsidR="004A4328" w:rsidRDefault="004A4328" w:rsidP="004A4328">
      <w:pPr>
        <w:pStyle w:val="yiv945217381msonormal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“You brood of vipers!”</w:t>
      </w:r>
    </w:p>
    <w:p w14:paraId="42FACAB5" w14:textId="1A989F70" w:rsidR="00CC3589" w:rsidRDefault="00CC3589" w:rsidP="00CC3589">
      <w:pPr>
        <w:pStyle w:val="yiv945217381msonormal"/>
        <w:numPr>
          <w:ilvl w:val="1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These are the first words that John utters after his proclamation that the messiah is coming.  They are an insult!</w:t>
      </w:r>
    </w:p>
    <w:p w14:paraId="6C293D10" w14:textId="5FE96B1B" w:rsidR="00AE1EA5" w:rsidRDefault="00AE1EA5" w:rsidP="00AE1EA5">
      <w:pPr>
        <w:pStyle w:val="yiv945217381msonormal"/>
        <w:numPr>
          <w:ilvl w:val="2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first time a serpent (snake) is mentioned in scripture:  Leading Adam and Eve to sin.  </w:t>
      </w:r>
    </w:p>
    <w:p w14:paraId="29418FD0" w14:textId="32E5D188" w:rsidR="00CC3589" w:rsidRDefault="00CC3589" w:rsidP="00CC3589">
      <w:pPr>
        <w:pStyle w:val="yiv945217381msonormal"/>
        <w:numPr>
          <w:ilvl w:val="1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Then that insult is followed by what could easily be perceived as an attack on one of the tenets of their faith:  Having Abraham as your ancestor isn’t going to be enough!  Followed by a threat toward anyone who might not be good enough.</w:t>
      </w:r>
    </w:p>
    <w:p w14:paraId="35A42300" w14:textId="77777777" w:rsidR="007837CB" w:rsidRPr="007837CB" w:rsidRDefault="007837CB" w:rsidP="007837CB">
      <w:pPr>
        <w:pStyle w:val="yiv945217381msonormal"/>
        <w:spacing w:before="0" w:beforeAutospacing="0" w:after="0" w:afterAutospacing="0"/>
        <w:ind w:left="1440"/>
        <w:rPr>
          <w:color w:val="000000"/>
          <w:sz w:val="12"/>
          <w:szCs w:val="12"/>
        </w:rPr>
      </w:pPr>
    </w:p>
    <w:p w14:paraId="116D8DCE" w14:textId="407F9A93" w:rsidR="007837CB" w:rsidRDefault="007837CB" w:rsidP="007837CB">
      <w:pPr>
        <w:pStyle w:val="yiv945217381msonormal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crowd responds the same way any of us might, “So what </w:t>
      </w:r>
      <w:r w:rsidR="00706044">
        <w:rPr>
          <w:color w:val="000000"/>
          <w:sz w:val="28"/>
          <w:szCs w:val="28"/>
        </w:rPr>
        <w:t>should</w:t>
      </w:r>
      <w:r>
        <w:rPr>
          <w:color w:val="000000"/>
          <w:sz w:val="28"/>
          <w:szCs w:val="28"/>
        </w:rPr>
        <w:t xml:space="preserve"> we do?”</w:t>
      </w:r>
    </w:p>
    <w:p w14:paraId="1A899B7B" w14:textId="1655093D" w:rsidR="007837CB" w:rsidRDefault="00AE1EA5" w:rsidP="007837CB">
      <w:pPr>
        <w:pStyle w:val="yiv945217381msonormal"/>
        <w:numPr>
          <w:ilvl w:val="1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John answers.  </w:t>
      </w:r>
      <w:r w:rsidR="007837CB">
        <w:rPr>
          <w:color w:val="000000"/>
          <w:sz w:val="28"/>
          <w:szCs w:val="28"/>
        </w:rPr>
        <w:t xml:space="preserve">Share generously.  If you have two coats, give one away.  If you have food, </w:t>
      </w:r>
      <w:r>
        <w:rPr>
          <w:color w:val="000000"/>
          <w:sz w:val="28"/>
          <w:szCs w:val="28"/>
        </w:rPr>
        <w:t xml:space="preserve">share it.  (Note that there is no reference to an abundance or extra.)  </w:t>
      </w:r>
    </w:p>
    <w:p w14:paraId="2F9EF333" w14:textId="1CA3F785" w:rsidR="007A442B" w:rsidRDefault="007A442B" w:rsidP="007A442B">
      <w:pPr>
        <w:pStyle w:val="yiv945217381msonormal"/>
        <w:numPr>
          <w:ilvl w:val="2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 those of us who have spent most of our lives surrounded by twenty-first century Christianity, this s</w:t>
      </w:r>
      <w:r w:rsidR="007837CB">
        <w:rPr>
          <w:color w:val="000000"/>
          <w:sz w:val="28"/>
          <w:szCs w:val="28"/>
        </w:rPr>
        <w:t>ounds easy enough, doesn’t it?</w:t>
      </w:r>
      <w:r>
        <w:rPr>
          <w:color w:val="000000"/>
          <w:sz w:val="28"/>
          <w:szCs w:val="28"/>
        </w:rPr>
        <w:t xml:space="preserve">  </w:t>
      </w:r>
    </w:p>
    <w:p w14:paraId="595B791D" w14:textId="1CC3D540" w:rsidR="007A442B" w:rsidRDefault="007A442B" w:rsidP="007A442B">
      <w:pPr>
        <w:pStyle w:val="yiv945217381msonormal"/>
        <w:numPr>
          <w:ilvl w:val="2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the first century, though, this was a radical idea.  It was a world-changing idea.</w:t>
      </w:r>
    </w:p>
    <w:p w14:paraId="50B6FB33" w14:textId="3D2E5DC7" w:rsidR="007A442B" w:rsidRDefault="007A442B" w:rsidP="007A442B">
      <w:pPr>
        <w:pStyle w:val="yiv945217381msonormal"/>
        <w:numPr>
          <w:ilvl w:val="3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First century people believed that the poor were stuck in that condition because they (or their ancestors) had somehow wronged God and they deserved their status.  </w:t>
      </w:r>
    </w:p>
    <w:p w14:paraId="36D07C40" w14:textId="57502C4B" w:rsidR="00626454" w:rsidRDefault="00626454" w:rsidP="00626454">
      <w:pPr>
        <w:pStyle w:val="yiv945217381msonormal"/>
        <w:numPr>
          <w:ilvl w:val="4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26454">
        <w:rPr>
          <w:b/>
          <w:bCs/>
          <w:i/>
          <w:iCs/>
          <w:color w:val="000000"/>
          <w:sz w:val="28"/>
          <w:szCs w:val="28"/>
        </w:rPr>
        <w:t>They</w:t>
      </w:r>
      <w:r>
        <w:rPr>
          <w:color w:val="000000"/>
          <w:sz w:val="28"/>
          <w:szCs w:val="28"/>
        </w:rPr>
        <w:t xml:space="preserve"> would have been the ones needing to repent.  </w:t>
      </w:r>
    </w:p>
    <w:p w14:paraId="39C02FDC" w14:textId="538C4D81" w:rsidR="00AE1EA5" w:rsidRDefault="00AE1EA5" w:rsidP="00626454">
      <w:pPr>
        <w:pStyle w:val="yiv945217381msonormal"/>
        <w:numPr>
          <w:ilvl w:val="4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comfortable would have been perceived as blessed and have no need for repentance.  </w:t>
      </w:r>
    </w:p>
    <w:p w14:paraId="28614BFC" w14:textId="698690D6" w:rsidR="00374DEC" w:rsidRDefault="00626454" w:rsidP="007A442B">
      <w:pPr>
        <w:pStyle w:val="yiv945217381msonormal"/>
        <w:numPr>
          <w:ilvl w:val="3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the Baptist points out that the wealthy, too, have need for repentance.  Wealth and privilege are not evidence of God’s favor.</w:t>
      </w:r>
    </w:p>
    <w:p w14:paraId="6A6F4698" w14:textId="0B6A3CAC" w:rsidR="00570EC6" w:rsidRDefault="0097154D" w:rsidP="00570EC6">
      <w:pPr>
        <w:pStyle w:val="yiv945217381msonormal"/>
        <w:numPr>
          <w:ilvl w:val="1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next time the question is asked, it comes from a specific group within the crowd.  The tax collectors.  </w:t>
      </w:r>
      <w:r w:rsidR="00706044">
        <w:rPr>
          <w:color w:val="000000"/>
          <w:sz w:val="28"/>
          <w:szCs w:val="28"/>
        </w:rPr>
        <w:t>“What should we do?”</w:t>
      </w:r>
    </w:p>
    <w:p w14:paraId="05A6382D" w14:textId="171BFC9A" w:rsidR="00A007CC" w:rsidRDefault="00A007CC" w:rsidP="00A007CC">
      <w:pPr>
        <w:pStyle w:val="yiv945217381msonormal"/>
        <w:numPr>
          <w:ilvl w:val="2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“Collect only what is due to you.”</w:t>
      </w:r>
    </w:p>
    <w:p w14:paraId="14A6C648" w14:textId="77777777" w:rsidR="00572DDC" w:rsidRDefault="00A007CC" w:rsidP="00A007CC">
      <w:pPr>
        <w:pStyle w:val="yiv945217381msonormal"/>
        <w:numPr>
          <w:ilvl w:val="2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Again, it’s easy for us to miss the radical nature of this response. </w:t>
      </w:r>
    </w:p>
    <w:p w14:paraId="1DD15759" w14:textId="77777777" w:rsidR="00572DDC" w:rsidRDefault="00572DDC" w:rsidP="00A007CC">
      <w:pPr>
        <w:pStyle w:val="yiv945217381msonormal"/>
        <w:numPr>
          <w:ilvl w:val="2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BUT:  In the first century, the position of tax collector was auctioned off to the highest bidder, who had to pay in advance the taxes he was expected to collect.</w:t>
      </w:r>
    </w:p>
    <w:p w14:paraId="0B082799" w14:textId="77777777" w:rsidR="00572DDC" w:rsidRDefault="00572DDC" w:rsidP="00572DDC">
      <w:pPr>
        <w:pStyle w:val="yiv945217381msonormal"/>
        <w:numPr>
          <w:ilvl w:val="3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Anything left uncollected, then, was a loss to him.</w:t>
      </w:r>
    </w:p>
    <w:p w14:paraId="7B4354AD" w14:textId="581F81DA" w:rsidR="00E410F1" w:rsidRDefault="00572DDC" w:rsidP="00572DDC">
      <w:pPr>
        <w:pStyle w:val="yiv945217381msonormal"/>
        <w:numPr>
          <w:ilvl w:val="3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And anything he collected that was over and above what he’d paid was his profit.  </w:t>
      </w:r>
    </w:p>
    <w:p w14:paraId="4BE89E31" w14:textId="7B52FBF1" w:rsidR="00E410F1" w:rsidRPr="00E410F1" w:rsidRDefault="00E410F1" w:rsidP="00E410F1">
      <w:pPr>
        <w:pStyle w:val="yiv945217381msonormal"/>
        <w:numPr>
          <w:ilvl w:val="4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Most tax collectors hired underlings to do the dirty work and those men were paid out of the profits, hence there was a great deal of motivation to</w:t>
      </w:r>
      <w:r w:rsidR="00B114A3">
        <w:rPr>
          <w:color w:val="000000"/>
          <w:sz w:val="28"/>
          <w:szCs w:val="28"/>
        </w:rPr>
        <w:t xml:space="preserve">…well, gouge the taxpayers!  Such behavior had become expected and accepted.  </w:t>
      </w:r>
    </w:p>
    <w:p w14:paraId="27B65658" w14:textId="392006DC" w:rsidR="00A007CC" w:rsidRDefault="00A007CC" w:rsidP="00572DDC">
      <w:pPr>
        <w:pStyle w:val="yiv945217381msonormal"/>
        <w:numPr>
          <w:ilvl w:val="3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71F12">
        <w:rPr>
          <w:color w:val="000000"/>
          <w:sz w:val="28"/>
          <w:szCs w:val="28"/>
        </w:rPr>
        <w:t xml:space="preserve">John the Baptist is calling for a deep-seated cultural change.  </w:t>
      </w:r>
    </w:p>
    <w:p w14:paraId="1CB405D5" w14:textId="722D172A" w:rsidR="00607E73" w:rsidRDefault="00607E73" w:rsidP="00607E73">
      <w:pPr>
        <w:pStyle w:val="yiv945217381msonormal"/>
        <w:numPr>
          <w:ilvl w:val="1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Last up:  The soldiers.  Their question is identical, “What should we do?”</w:t>
      </w:r>
    </w:p>
    <w:p w14:paraId="39FE4A92" w14:textId="6E8C4078" w:rsidR="00F355B7" w:rsidRDefault="00607E73" w:rsidP="00607E73">
      <w:pPr>
        <w:pStyle w:val="yiv945217381msonormal"/>
        <w:numPr>
          <w:ilvl w:val="2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</w:t>
      </w:r>
      <w:r w:rsidR="00F355B7">
        <w:rPr>
          <w:color w:val="000000"/>
          <w:sz w:val="28"/>
          <w:szCs w:val="28"/>
        </w:rPr>
        <w:t xml:space="preserve">, just as the other answers may need explanation to us, so may </w:t>
      </w:r>
      <w:r>
        <w:rPr>
          <w:color w:val="000000"/>
          <w:sz w:val="28"/>
          <w:szCs w:val="28"/>
        </w:rPr>
        <w:t xml:space="preserve">the </w:t>
      </w:r>
      <w:r w:rsidR="00F355B7">
        <w:rPr>
          <w:color w:val="000000"/>
          <w:sz w:val="28"/>
          <w:szCs w:val="28"/>
        </w:rPr>
        <w:t xml:space="preserve">answer they are given.  “Do not use your power to gain money; be satisfied with what you earn.”  </w:t>
      </w:r>
    </w:p>
    <w:p w14:paraId="46DEA629" w14:textId="00A1A4F8" w:rsidR="00607E73" w:rsidRDefault="003427CF" w:rsidP="00F355B7">
      <w:pPr>
        <w:pStyle w:val="yiv945217381msonormal"/>
        <w:numPr>
          <w:ilvl w:val="3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Like tax collectors, it had become accepted and expected for soldiers to supplement their income.</w:t>
      </w:r>
    </w:p>
    <w:p w14:paraId="54426CD9" w14:textId="4F670E57" w:rsidR="003427CF" w:rsidRDefault="003427CF" w:rsidP="00F355B7">
      <w:pPr>
        <w:pStyle w:val="yiv945217381msonormal"/>
        <w:numPr>
          <w:ilvl w:val="3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And John reiterates his call for cultural change. </w:t>
      </w:r>
    </w:p>
    <w:p w14:paraId="3F9DF998" w14:textId="77777777" w:rsidR="00FD639B" w:rsidRPr="00FD639B" w:rsidRDefault="00FD639B" w:rsidP="00FD639B">
      <w:pPr>
        <w:pStyle w:val="yiv945217381msonormal"/>
        <w:spacing w:before="0" w:beforeAutospacing="0" w:after="0" w:afterAutospacing="0"/>
        <w:ind w:left="2880"/>
        <w:rPr>
          <w:color w:val="000000"/>
          <w:sz w:val="12"/>
          <w:szCs w:val="12"/>
        </w:rPr>
      </w:pPr>
    </w:p>
    <w:p w14:paraId="5D56361E" w14:textId="0D3479DB" w:rsidR="00FD639B" w:rsidRDefault="00352F68" w:rsidP="00FD639B">
      <w:pPr>
        <w:pStyle w:val="yiv945217381msonormal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And then he goes beyond simply calling for change.  He begins making threats.  </w:t>
      </w:r>
    </w:p>
    <w:p w14:paraId="31338FD8" w14:textId="7D455276" w:rsidR="00352F68" w:rsidRDefault="003F5431" w:rsidP="00352F68">
      <w:pPr>
        <w:pStyle w:val="yiv945217381msonormal"/>
        <w:numPr>
          <w:ilvl w:val="1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one who follows, John says, will</w:t>
      </w:r>
      <w:r w:rsidR="00C73161">
        <w:rPr>
          <w:color w:val="000000"/>
          <w:sz w:val="28"/>
          <w:szCs w:val="28"/>
        </w:rPr>
        <w:t xml:space="preserve"> separate “wheat” from “chaff” and the chaff will be burned.</w:t>
      </w:r>
      <w:r>
        <w:rPr>
          <w:color w:val="000000"/>
          <w:sz w:val="28"/>
          <w:szCs w:val="28"/>
        </w:rPr>
        <w:t xml:space="preserve">  </w:t>
      </w:r>
    </w:p>
    <w:p w14:paraId="677977CB" w14:textId="77777777" w:rsidR="00BB7068" w:rsidRPr="00BB7068" w:rsidRDefault="00BB7068" w:rsidP="00BB7068">
      <w:pPr>
        <w:pStyle w:val="yiv945217381msonormal"/>
        <w:spacing w:before="0" w:beforeAutospacing="0" w:after="0" w:afterAutospacing="0"/>
        <w:ind w:left="1440"/>
        <w:rPr>
          <w:color w:val="000000"/>
          <w:sz w:val="12"/>
          <w:szCs w:val="12"/>
        </w:rPr>
      </w:pPr>
    </w:p>
    <w:p w14:paraId="47E02702" w14:textId="3A7EC24E" w:rsidR="00BB7068" w:rsidRDefault="00BB7068" w:rsidP="00BB7068">
      <w:pPr>
        <w:pStyle w:val="yiv945217381msonormal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So you’re telling us that everything we know, understand, and expect from the world will be turned upside-down, </w:t>
      </w:r>
      <w:r>
        <w:rPr>
          <w:b/>
          <w:bCs/>
          <w:i/>
          <w:iCs/>
          <w:color w:val="000000"/>
          <w:sz w:val="28"/>
          <w:szCs w:val="28"/>
        </w:rPr>
        <w:t>and</w:t>
      </w:r>
      <w:r>
        <w:rPr>
          <w:color w:val="000000"/>
          <w:sz w:val="28"/>
          <w:szCs w:val="28"/>
        </w:rPr>
        <w:t xml:space="preserve"> that those who cling to the old ways might just be condemned….</w:t>
      </w:r>
    </w:p>
    <w:p w14:paraId="52FD744E" w14:textId="06713509" w:rsidR="00BB7068" w:rsidRPr="00BB7068" w:rsidRDefault="00BB7068" w:rsidP="00BB7068">
      <w:pPr>
        <w:pStyle w:val="yiv945217381msonormal"/>
        <w:numPr>
          <w:ilvl w:val="1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And the author of this gospel calls this good news?!? </w:t>
      </w:r>
    </w:p>
    <w:p w14:paraId="400C3B2A" w14:textId="77777777" w:rsidR="00BB7068" w:rsidRPr="00BB7068" w:rsidRDefault="00BB7068" w:rsidP="00BB7068">
      <w:pPr>
        <w:pStyle w:val="yiv945217381msonormal"/>
        <w:spacing w:before="0" w:beforeAutospacing="0" w:after="0" w:afterAutospacing="0"/>
        <w:ind w:left="1440"/>
        <w:rPr>
          <w:color w:val="000000"/>
          <w:sz w:val="12"/>
          <w:szCs w:val="12"/>
        </w:rPr>
      </w:pPr>
    </w:p>
    <w:p w14:paraId="48122CEA" w14:textId="77777777" w:rsidR="008633E5" w:rsidRDefault="000353EF" w:rsidP="000353EF">
      <w:pPr>
        <w:pStyle w:val="yiv945217381msonormal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if the division that winnowing fork brings isn’t separating “good people” from “bad people,” but separating the good from the bad within individuals?</w:t>
      </w:r>
    </w:p>
    <w:p w14:paraId="79EFC4FE" w14:textId="105DE3B2" w:rsidR="000353EF" w:rsidRDefault="00FC0252" w:rsidP="008633E5">
      <w:pPr>
        <w:pStyle w:val="yiv945217381msonormal"/>
        <w:numPr>
          <w:ilvl w:val="1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Remember that in the verses that immediately precede these…the ones that were part of last week’s lesson, John promises, “All flesh shall see the salvation of God.”  </w:t>
      </w:r>
    </w:p>
    <w:p w14:paraId="28906441" w14:textId="0184BABE" w:rsidR="00C44824" w:rsidRDefault="009D5FDB" w:rsidP="00C44824">
      <w:pPr>
        <w:pStyle w:val="yiv945217381msonormal"/>
        <w:numPr>
          <w:ilvl w:val="2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If some people are condemned, then that promise—spoken by a man chosen by God—cannot be true.</w:t>
      </w:r>
    </w:p>
    <w:p w14:paraId="5BFCC637" w14:textId="31EBA05B" w:rsidR="00C44824" w:rsidRDefault="0045722C" w:rsidP="00C44824">
      <w:pPr>
        <w:pStyle w:val="yiv945217381msonormal"/>
        <w:numPr>
          <w:ilvl w:val="1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John’s promise, then, isn’t that the winnowing fork that Jesus wields will separate humanity from one another.  </w:t>
      </w:r>
    </w:p>
    <w:p w14:paraId="377396FB" w14:textId="74416ADE" w:rsidR="0045722C" w:rsidRPr="003C03D6" w:rsidRDefault="0045722C" w:rsidP="003C03D6">
      <w:pPr>
        <w:pStyle w:val="yiv945217381msonormal"/>
        <w:spacing w:before="0" w:beforeAutospacing="0" w:after="0" w:afterAutospacing="0"/>
        <w:rPr>
          <w:color w:val="000000"/>
          <w:sz w:val="16"/>
          <w:szCs w:val="16"/>
        </w:rPr>
      </w:pPr>
    </w:p>
    <w:p w14:paraId="0CADC342" w14:textId="083318B0" w:rsidR="003C03D6" w:rsidRDefault="003C03D6" w:rsidP="003C03D6">
      <w:pPr>
        <w:pStyle w:val="yiv945217381msonormal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Even as he holds humanity accountable for the brokenness in us as individuals and in the systems we create (and make no mistake about it, twenty-first century American culture is no more righteous than the first century culture that surrounded John the Baptist and Jesus), there is Good News:  </w:t>
      </w:r>
    </w:p>
    <w:p w14:paraId="2B46CB6A" w14:textId="27FAACE9" w:rsidR="003C03D6" w:rsidRDefault="003C03D6" w:rsidP="003C03D6">
      <w:pPr>
        <w:pStyle w:val="yiv945217381msonormal"/>
        <w:numPr>
          <w:ilvl w:val="1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Jesus—the messiah whose birth we are preparing to remember, and whose return Christians anticipate with a mixture of anxiety and hope—will rid us of all the brokenness, sin, and dirt that is within us.  </w:t>
      </w:r>
    </w:p>
    <w:p w14:paraId="56C833F8" w14:textId="34F0B340" w:rsidR="003C03D6" w:rsidRPr="00C44824" w:rsidRDefault="003C03D6" w:rsidP="003C03D6">
      <w:pPr>
        <w:pStyle w:val="yiv945217381msonormal"/>
        <w:numPr>
          <w:ilvl w:val="1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Eternity is in God’s hands.  Not ours.  Amen.</w:t>
      </w:r>
    </w:p>
    <w:sectPr w:rsidR="003C03D6" w:rsidRPr="00C44824" w:rsidSect="00912CCA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28BE" w14:textId="77777777" w:rsidR="003863C3" w:rsidRDefault="003863C3" w:rsidP="002A33CE">
      <w:r>
        <w:separator/>
      </w:r>
    </w:p>
  </w:endnote>
  <w:endnote w:type="continuationSeparator" w:id="0">
    <w:p w14:paraId="3D10BF55" w14:textId="77777777" w:rsidR="003863C3" w:rsidRDefault="003863C3" w:rsidP="002A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3C72" w14:textId="77777777" w:rsidR="003863C3" w:rsidRDefault="003863C3" w:rsidP="002A33CE">
      <w:r>
        <w:separator/>
      </w:r>
    </w:p>
  </w:footnote>
  <w:footnote w:type="continuationSeparator" w:id="0">
    <w:p w14:paraId="2803030E" w14:textId="77777777" w:rsidR="003863C3" w:rsidRDefault="003863C3" w:rsidP="002A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6451" w14:textId="77777777" w:rsidR="00DF0255" w:rsidRDefault="00DF025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3ED7">
      <w:rPr>
        <w:noProof/>
      </w:rPr>
      <w:t>6</w:t>
    </w:r>
    <w:r>
      <w:fldChar w:fldCharType="end"/>
    </w:r>
  </w:p>
  <w:p w14:paraId="057E3180" w14:textId="77777777" w:rsidR="00DF0255" w:rsidRDefault="00DF0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789"/>
    <w:multiLevelType w:val="hybridMultilevel"/>
    <w:tmpl w:val="8D22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403BE"/>
    <w:multiLevelType w:val="hybridMultilevel"/>
    <w:tmpl w:val="5E26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24720"/>
    <w:rsid w:val="000353EF"/>
    <w:rsid w:val="000A3BF3"/>
    <w:rsid w:val="000F206D"/>
    <w:rsid w:val="0010774C"/>
    <w:rsid w:val="00124720"/>
    <w:rsid w:val="00171AAA"/>
    <w:rsid w:val="001A08F6"/>
    <w:rsid w:val="001B07C0"/>
    <w:rsid w:val="00202BA9"/>
    <w:rsid w:val="00262BEA"/>
    <w:rsid w:val="00273F2E"/>
    <w:rsid w:val="002779E8"/>
    <w:rsid w:val="00292CA7"/>
    <w:rsid w:val="00297F3C"/>
    <w:rsid w:val="002A33CE"/>
    <w:rsid w:val="002D6396"/>
    <w:rsid w:val="002E2456"/>
    <w:rsid w:val="002F2C8A"/>
    <w:rsid w:val="003024C2"/>
    <w:rsid w:val="003427CF"/>
    <w:rsid w:val="00352F68"/>
    <w:rsid w:val="003659EE"/>
    <w:rsid w:val="00374DEC"/>
    <w:rsid w:val="003863C3"/>
    <w:rsid w:val="003A4283"/>
    <w:rsid w:val="003C03D6"/>
    <w:rsid w:val="003C649D"/>
    <w:rsid w:val="003C694E"/>
    <w:rsid w:val="003D004A"/>
    <w:rsid w:val="003F1B17"/>
    <w:rsid w:val="003F5431"/>
    <w:rsid w:val="004127EA"/>
    <w:rsid w:val="00440CED"/>
    <w:rsid w:val="004439EE"/>
    <w:rsid w:val="00455E0F"/>
    <w:rsid w:val="0045722C"/>
    <w:rsid w:val="00466750"/>
    <w:rsid w:val="004710A3"/>
    <w:rsid w:val="00483687"/>
    <w:rsid w:val="004919EA"/>
    <w:rsid w:val="00497CD4"/>
    <w:rsid w:val="004A4328"/>
    <w:rsid w:val="004A617D"/>
    <w:rsid w:val="004C665D"/>
    <w:rsid w:val="004D4286"/>
    <w:rsid w:val="0050600A"/>
    <w:rsid w:val="00520619"/>
    <w:rsid w:val="005241E4"/>
    <w:rsid w:val="00540EAD"/>
    <w:rsid w:val="00546E65"/>
    <w:rsid w:val="00550858"/>
    <w:rsid w:val="005577C5"/>
    <w:rsid w:val="005578C2"/>
    <w:rsid w:val="00570EC6"/>
    <w:rsid w:val="00572DDC"/>
    <w:rsid w:val="005B6EC5"/>
    <w:rsid w:val="005E6AFD"/>
    <w:rsid w:val="00607E73"/>
    <w:rsid w:val="006240E9"/>
    <w:rsid w:val="00626454"/>
    <w:rsid w:val="00683EBF"/>
    <w:rsid w:val="006E3DEB"/>
    <w:rsid w:val="00702D24"/>
    <w:rsid w:val="00706044"/>
    <w:rsid w:val="00737C19"/>
    <w:rsid w:val="007837CB"/>
    <w:rsid w:val="007A1656"/>
    <w:rsid w:val="007A442B"/>
    <w:rsid w:val="007A69CC"/>
    <w:rsid w:val="007C21CC"/>
    <w:rsid w:val="0080747C"/>
    <w:rsid w:val="008166B9"/>
    <w:rsid w:val="008437B3"/>
    <w:rsid w:val="00845AC3"/>
    <w:rsid w:val="008539F7"/>
    <w:rsid w:val="00862CDC"/>
    <w:rsid w:val="008633E5"/>
    <w:rsid w:val="00871AC2"/>
    <w:rsid w:val="008941DC"/>
    <w:rsid w:val="008C2D98"/>
    <w:rsid w:val="008D7D54"/>
    <w:rsid w:val="00912CCA"/>
    <w:rsid w:val="009237E4"/>
    <w:rsid w:val="00944EF2"/>
    <w:rsid w:val="0097154D"/>
    <w:rsid w:val="009A3AE5"/>
    <w:rsid w:val="009C07E2"/>
    <w:rsid w:val="009D5FDB"/>
    <w:rsid w:val="009E77BA"/>
    <w:rsid w:val="00A007CC"/>
    <w:rsid w:val="00A1747B"/>
    <w:rsid w:val="00A2197C"/>
    <w:rsid w:val="00A22B61"/>
    <w:rsid w:val="00A418BA"/>
    <w:rsid w:val="00A65BCD"/>
    <w:rsid w:val="00AD2551"/>
    <w:rsid w:val="00AD4AB5"/>
    <w:rsid w:val="00AE1EA5"/>
    <w:rsid w:val="00AE2094"/>
    <w:rsid w:val="00AF350B"/>
    <w:rsid w:val="00AF4A31"/>
    <w:rsid w:val="00B114A3"/>
    <w:rsid w:val="00B17BBA"/>
    <w:rsid w:val="00BB7068"/>
    <w:rsid w:val="00BD2C47"/>
    <w:rsid w:val="00BD7FB1"/>
    <w:rsid w:val="00C23614"/>
    <w:rsid w:val="00C32389"/>
    <w:rsid w:val="00C44824"/>
    <w:rsid w:val="00C46B3E"/>
    <w:rsid w:val="00C60131"/>
    <w:rsid w:val="00C648A7"/>
    <w:rsid w:val="00C73161"/>
    <w:rsid w:val="00C8679B"/>
    <w:rsid w:val="00CB4E18"/>
    <w:rsid w:val="00CC3589"/>
    <w:rsid w:val="00D17118"/>
    <w:rsid w:val="00D45706"/>
    <w:rsid w:val="00D80FE5"/>
    <w:rsid w:val="00DA75C3"/>
    <w:rsid w:val="00DC5F90"/>
    <w:rsid w:val="00DD187A"/>
    <w:rsid w:val="00DF0255"/>
    <w:rsid w:val="00E13ED7"/>
    <w:rsid w:val="00E410F1"/>
    <w:rsid w:val="00E57A81"/>
    <w:rsid w:val="00E6021E"/>
    <w:rsid w:val="00E64EE1"/>
    <w:rsid w:val="00E71F12"/>
    <w:rsid w:val="00EB547D"/>
    <w:rsid w:val="00EE4CA0"/>
    <w:rsid w:val="00F03BE1"/>
    <w:rsid w:val="00F27BFA"/>
    <w:rsid w:val="00F355B7"/>
    <w:rsid w:val="00F4666C"/>
    <w:rsid w:val="00F62A0B"/>
    <w:rsid w:val="00F62DF7"/>
    <w:rsid w:val="00F65F68"/>
    <w:rsid w:val="00F75AA7"/>
    <w:rsid w:val="00F87D53"/>
    <w:rsid w:val="00F932F9"/>
    <w:rsid w:val="00F97B8D"/>
    <w:rsid w:val="00FA0733"/>
    <w:rsid w:val="00FC0252"/>
    <w:rsid w:val="00FD639B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A6C96"/>
  <w14:defaultImageDpi w14:val="0"/>
  <w15:docId w15:val="{ACAB3FE1-0E43-4F1C-94EC-CC33A7B7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1C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45217381msonormal">
    <w:name w:val="yiv945217381msonormal"/>
    <w:basedOn w:val="Normal"/>
    <w:rsid w:val="00124720"/>
    <w:pPr>
      <w:spacing w:before="100" w:beforeAutospacing="1" w:after="100" w:afterAutospacing="1"/>
    </w:pPr>
    <w:rPr>
      <w:szCs w:val="24"/>
    </w:rPr>
  </w:style>
  <w:style w:type="character" w:customStyle="1" w:styleId="yiv945217381msofootnotereference">
    <w:name w:val="yiv945217381msofootnotereference"/>
    <w:basedOn w:val="DefaultParagraphFont"/>
    <w:rsid w:val="0012472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3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A33C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33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0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025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F0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0255"/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3BE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03BE1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3BE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5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42E3A-A5F8-4B0C-BF34-163FF157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Costlow</dc:creator>
  <cp:keywords/>
  <dc:description/>
  <cp:lastModifiedBy>Rev. Beth Costlow</cp:lastModifiedBy>
  <cp:revision>24</cp:revision>
  <cp:lastPrinted>2015-12-09T17:48:00Z</cp:lastPrinted>
  <dcterms:created xsi:type="dcterms:W3CDTF">2021-11-30T17:23:00Z</dcterms:created>
  <dcterms:modified xsi:type="dcterms:W3CDTF">2021-12-06T13:41:00Z</dcterms:modified>
</cp:coreProperties>
</file>