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C41F" w14:textId="77777777" w:rsidR="00974141" w:rsidRDefault="00974141" w:rsidP="00974141">
      <w:r>
        <w:t xml:space="preserve">Rev. Beth J. Costlow </w:t>
      </w:r>
    </w:p>
    <w:p w14:paraId="4A889A86" w14:textId="77777777" w:rsidR="00974141" w:rsidRDefault="00974141" w:rsidP="00974141">
      <w:pPr>
        <w:pStyle w:val="yiv1628353665msonormal"/>
        <w:spacing w:before="0" w:beforeAutospacing="0" w:after="0" w:afterAutospacing="0"/>
        <w:rPr>
          <w:rFonts w:ascii="Times New Roman" w:cs="Times New Roman"/>
        </w:rPr>
      </w:pPr>
      <w:r>
        <w:rPr>
          <w:rFonts w:ascii="Times New Roman" w:cs="Times New Roman"/>
        </w:rPr>
        <w:t>Luke 21:25-36</w:t>
      </w:r>
    </w:p>
    <w:p w14:paraId="759CE888" w14:textId="38E18F74" w:rsidR="00974141" w:rsidRDefault="00974141" w:rsidP="00974141">
      <w:r>
        <w:t>December 5, 2021</w:t>
      </w:r>
    </w:p>
    <w:p w14:paraId="1F91B227" w14:textId="6C14D2FA" w:rsidR="00974141" w:rsidRDefault="00974141" w:rsidP="00974141">
      <w:r>
        <w:t>Advent 2 Year C</w:t>
      </w:r>
    </w:p>
    <w:p w14:paraId="336C48AD" w14:textId="2636DF5E" w:rsidR="00974141" w:rsidRDefault="00974141" w:rsidP="00974141">
      <w:r>
        <w:t xml:space="preserve">Prepared for:  Lutheran Church of Our </w:t>
      </w:r>
      <w:proofErr w:type="spellStart"/>
      <w:r>
        <w:t>Saviour</w:t>
      </w:r>
      <w:proofErr w:type="spellEnd"/>
      <w:r>
        <w:t>, Greenville SC</w:t>
      </w:r>
    </w:p>
    <w:p w14:paraId="4CC6D56B" w14:textId="076BE673" w:rsidR="00974141" w:rsidRDefault="00974141"/>
    <w:p w14:paraId="5174906F" w14:textId="56778661" w:rsidR="00C33CDF" w:rsidRPr="00DE00BB" w:rsidRDefault="0031004D" w:rsidP="0031004D">
      <w:pPr>
        <w:pStyle w:val="ListParagraph"/>
        <w:numPr>
          <w:ilvl w:val="0"/>
          <w:numId w:val="1"/>
        </w:numPr>
        <w:rPr>
          <w:sz w:val="28"/>
          <w:szCs w:val="28"/>
        </w:rPr>
      </w:pPr>
      <w:r w:rsidRPr="00DE00BB">
        <w:rPr>
          <w:sz w:val="28"/>
          <w:szCs w:val="28"/>
        </w:rPr>
        <w:t>What is wilderness?</w:t>
      </w:r>
    </w:p>
    <w:p w14:paraId="2708C3D4" w14:textId="164D7003" w:rsidR="0031004D" w:rsidRPr="00DE00BB" w:rsidRDefault="0031004D" w:rsidP="0031004D">
      <w:pPr>
        <w:pStyle w:val="ListParagraph"/>
        <w:numPr>
          <w:ilvl w:val="1"/>
          <w:numId w:val="1"/>
        </w:numPr>
        <w:rPr>
          <w:sz w:val="28"/>
          <w:szCs w:val="28"/>
        </w:rPr>
      </w:pPr>
      <w:r w:rsidRPr="00DE00BB">
        <w:rPr>
          <w:sz w:val="28"/>
          <w:szCs w:val="28"/>
        </w:rPr>
        <w:t xml:space="preserve">Sheffield, Pennsylvania.  “The Heart of the Allegheny National Forest.”  </w:t>
      </w:r>
    </w:p>
    <w:p w14:paraId="33CEEE52" w14:textId="4E611477" w:rsidR="0031004D" w:rsidRPr="00DE00BB" w:rsidRDefault="0031004D" w:rsidP="0031004D">
      <w:pPr>
        <w:pStyle w:val="ListParagraph"/>
        <w:numPr>
          <w:ilvl w:val="2"/>
          <w:numId w:val="1"/>
        </w:numPr>
        <w:rPr>
          <w:sz w:val="28"/>
          <w:szCs w:val="28"/>
        </w:rPr>
      </w:pPr>
      <w:r w:rsidRPr="00DE00BB">
        <w:rPr>
          <w:sz w:val="28"/>
          <w:szCs w:val="28"/>
        </w:rPr>
        <w:t>Population, just over 1000 people.</w:t>
      </w:r>
    </w:p>
    <w:p w14:paraId="0202EC57" w14:textId="455E24DE" w:rsidR="00DE00BB" w:rsidRPr="00DE00BB" w:rsidRDefault="00DE00BB" w:rsidP="00DE00BB">
      <w:pPr>
        <w:pStyle w:val="ListParagraph"/>
        <w:numPr>
          <w:ilvl w:val="2"/>
          <w:numId w:val="1"/>
        </w:numPr>
        <w:rPr>
          <w:sz w:val="28"/>
          <w:szCs w:val="28"/>
        </w:rPr>
      </w:pPr>
      <w:r w:rsidRPr="00DE00BB">
        <w:rPr>
          <w:sz w:val="28"/>
          <w:szCs w:val="28"/>
        </w:rPr>
        <w:t xml:space="preserve">It took us an hour to get to the nearest interstate.  </w:t>
      </w:r>
    </w:p>
    <w:p w14:paraId="0A75C0F1" w14:textId="3573EA3B" w:rsidR="0031004D" w:rsidRPr="00DE00BB" w:rsidRDefault="0031004D" w:rsidP="0031004D">
      <w:pPr>
        <w:pStyle w:val="ListParagraph"/>
        <w:numPr>
          <w:ilvl w:val="2"/>
          <w:numId w:val="1"/>
        </w:numPr>
        <w:rPr>
          <w:sz w:val="28"/>
          <w:szCs w:val="28"/>
        </w:rPr>
      </w:pPr>
      <w:r w:rsidRPr="00DE00BB">
        <w:rPr>
          <w:sz w:val="28"/>
          <w:szCs w:val="28"/>
        </w:rPr>
        <w:t>The population density in the entire county:  46 people per square mile</w:t>
      </w:r>
      <w:r w:rsidR="00DE00BB" w:rsidRPr="00DE00BB">
        <w:rPr>
          <w:rStyle w:val="EndnoteReference"/>
          <w:sz w:val="28"/>
          <w:szCs w:val="28"/>
        </w:rPr>
        <w:endnoteReference w:id="1"/>
      </w:r>
    </w:p>
    <w:p w14:paraId="752F4912" w14:textId="7A3967DE" w:rsidR="00DE00BB" w:rsidRDefault="0031004D" w:rsidP="00DE00BB">
      <w:pPr>
        <w:pStyle w:val="ListParagraph"/>
        <w:numPr>
          <w:ilvl w:val="3"/>
          <w:numId w:val="1"/>
        </w:numPr>
        <w:rPr>
          <w:sz w:val="28"/>
          <w:szCs w:val="28"/>
        </w:rPr>
      </w:pPr>
      <w:r w:rsidRPr="00DE00BB">
        <w:rPr>
          <w:sz w:val="28"/>
          <w:szCs w:val="28"/>
        </w:rPr>
        <w:t xml:space="preserve">For comparison:  Greenville, SC population density is </w:t>
      </w:r>
      <w:r w:rsidR="00DE00BB" w:rsidRPr="00DE00BB">
        <w:rPr>
          <w:sz w:val="28"/>
          <w:szCs w:val="28"/>
        </w:rPr>
        <w:t>570 per square mile</w:t>
      </w:r>
      <w:r w:rsidR="00DE00BB" w:rsidRPr="00DE00BB">
        <w:rPr>
          <w:rStyle w:val="EndnoteReference"/>
          <w:sz w:val="28"/>
          <w:szCs w:val="28"/>
        </w:rPr>
        <w:endnoteReference w:id="2"/>
      </w:r>
    </w:p>
    <w:p w14:paraId="07529CD3" w14:textId="5D069ED0" w:rsidR="00212C58" w:rsidRPr="00DE00BB" w:rsidRDefault="00212C58" w:rsidP="00212C58">
      <w:pPr>
        <w:pStyle w:val="ListParagraph"/>
        <w:numPr>
          <w:ilvl w:val="2"/>
          <w:numId w:val="1"/>
        </w:numPr>
        <w:rPr>
          <w:sz w:val="28"/>
          <w:szCs w:val="28"/>
        </w:rPr>
      </w:pPr>
      <w:r>
        <w:rPr>
          <w:sz w:val="28"/>
          <w:szCs w:val="28"/>
        </w:rPr>
        <w:t xml:space="preserve">You didn’t drive very far from our small village before you found yourself feeling pretty isolated.  </w:t>
      </w:r>
    </w:p>
    <w:p w14:paraId="5F249FB9" w14:textId="0E8D9416" w:rsidR="0031004D" w:rsidRPr="00DE00BB" w:rsidRDefault="00DE00BB" w:rsidP="0031004D">
      <w:pPr>
        <w:pStyle w:val="ListParagraph"/>
        <w:numPr>
          <w:ilvl w:val="1"/>
          <w:numId w:val="1"/>
        </w:numPr>
        <w:rPr>
          <w:sz w:val="28"/>
          <w:szCs w:val="28"/>
        </w:rPr>
      </w:pPr>
      <w:r w:rsidRPr="00DE00BB">
        <w:rPr>
          <w:sz w:val="28"/>
          <w:szCs w:val="28"/>
        </w:rPr>
        <w:t>Most of us probably envision</w:t>
      </w:r>
      <w:r w:rsidR="00212C58">
        <w:rPr>
          <w:sz w:val="28"/>
          <w:szCs w:val="28"/>
        </w:rPr>
        <w:t xml:space="preserve"> that kind of</w:t>
      </w:r>
      <w:r w:rsidRPr="00DE00BB">
        <w:rPr>
          <w:sz w:val="28"/>
          <w:szCs w:val="28"/>
        </w:rPr>
        <w:t xml:space="preserve"> remote,</w:t>
      </w:r>
      <w:r w:rsidR="0031004D" w:rsidRPr="00DE00BB">
        <w:rPr>
          <w:sz w:val="28"/>
          <w:szCs w:val="28"/>
        </w:rPr>
        <w:t xml:space="preserve"> rugged, and sparsely populated</w:t>
      </w:r>
      <w:r w:rsidRPr="00DE00BB">
        <w:rPr>
          <w:sz w:val="28"/>
          <w:szCs w:val="28"/>
        </w:rPr>
        <w:t xml:space="preserve"> area when we hear the word “wilderness.”  </w:t>
      </w:r>
    </w:p>
    <w:p w14:paraId="038526B9" w14:textId="481D85EB" w:rsidR="0031004D" w:rsidRDefault="00DE00BB" w:rsidP="0031004D">
      <w:pPr>
        <w:pStyle w:val="ListParagraph"/>
        <w:numPr>
          <w:ilvl w:val="1"/>
          <w:numId w:val="1"/>
        </w:numPr>
        <w:rPr>
          <w:sz w:val="28"/>
          <w:szCs w:val="28"/>
        </w:rPr>
      </w:pPr>
      <w:r>
        <w:rPr>
          <w:sz w:val="28"/>
          <w:szCs w:val="28"/>
        </w:rPr>
        <w:t>And that, of course, seems to be exactly kind of wilderness that John the Baptist wanders through making the proclamation:</w:t>
      </w:r>
    </w:p>
    <w:p w14:paraId="2FA76223" w14:textId="46C149FE" w:rsidR="00DE00BB" w:rsidRDefault="00DE00BB" w:rsidP="00DE00BB">
      <w:pPr>
        <w:pStyle w:val="ListParagraph"/>
        <w:numPr>
          <w:ilvl w:val="2"/>
          <w:numId w:val="1"/>
        </w:numPr>
        <w:rPr>
          <w:sz w:val="28"/>
          <w:szCs w:val="28"/>
        </w:rPr>
      </w:pPr>
      <w:r>
        <w:rPr>
          <w:sz w:val="28"/>
          <w:szCs w:val="28"/>
        </w:rPr>
        <w:t>“Prepare the way of the Lord, make his paths straight.  Every valley shall be filled, and every mountain and hill shall be made low, and the crooked shall be made straight, and the rough ways made smooth; and all flesh shall see the salvation of God.”</w:t>
      </w:r>
    </w:p>
    <w:p w14:paraId="00407F3A" w14:textId="77777777" w:rsidR="00E04E9E" w:rsidRPr="00E04E9E" w:rsidRDefault="00E04E9E" w:rsidP="00E04E9E">
      <w:pPr>
        <w:pStyle w:val="ListParagraph"/>
        <w:ind w:left="2160"/>
        <w:rPr>
          <w:sz w:val="16"/>
          <w:szCs w:val="16"/>
        </w:rPr>
      </w:pPr>
    </w:p>
    <w:p w14:paraId="1D991AE5" w14:textId="5E780898" w:rsidR="00DE00BB" w:rsidRDefault="00E04E9E" w:rsidP="00E04E9E">
      <w:pPr>
        <w:pStyle w:val="ListParagraph"/>
        <w:numPr>
          <w:ilvl w:val="0"/>
          <w:numId w:val="1"/>
        </w:numPr>
        <w:rPr>
          <w:sz w:val="28"/>
          <w:szCs w:val="28"/>
        </w:rPr>
      </w:pPr>
      <w:r>
        <w:rPr>
          <w:sz w:val="28"/>
          <w:szCs w:val="28"/>
        </w:rPr>
        <w:t>Is that wilderness—the rugged, remote, sparsely populated place—the one whose dramatic reversal John announces?</w:t>
      </w:r>
    </w:p>
    <w:p w14:paraId="3DEE8610" w14:textId="057332EB" w:rsidR="00E04E9E" w:rsidRDefault="00E04E9E" w:rsidP="00E04E9E">
      <w:pPr>
        <w:pStyle w:val="ListParagraph"/>
        <w:numPr>
          <w:ilvl w:val="1"/>
          <w:numId w:val="1"/>
        </w:numPr>
        <w:rPr>
          <w:sz w:val="28"/>
          <w:szCs w:val="28"/>
        </w:rPr>
      </w:pPr>
      <w:r>
        <w:rPr>
          <w:sz w:val="28"/>
          <w:szCs w:val="28"/>
        </w:rPr>
        <w:t xml:space="preserve">Short answer:  No!  Of course not!  </w:t>
      </w:r>
    </w:p>
    <w:p w14:paraId="2F751227" w14:textId="50217597" w:rsidR="00E04E9E" w:rsidRDefault="00DE143E" w:rsidP="00E04E9E">
      <w:pPr>
        <w:pStyle w:val="ListParagraph"/>
        <w:numPr>
          <w:ilvl w:val="1"/>
          <w:numId w:val="1"/>
        </w:numPr>
        <w:rPr>
          <w:sz w:val="28"/>
          <w:szCs w:val="28"/>
        </w:rPr>
      </w:pPr>
      <w:r>
        <w:rPr>
          <w:sz w:val="28"/>
          <w:szCs w:val="28"/>
        </w:rPr>
        <w:t xml:space="preserve">Longer answer:  </w:t>
      </w:r>
      <w:r w:rsidR="00E04E9E">
        <w:rPr>
          <w:sz w:val="28"/>
          <w:szCs w:val="28"/>
        </w:rPr>
        <w:t xml:space="preserve">There is a reason why the author of this gospel includes the names of the local political leaders.  </w:t>
      </w:r>
    </w:p>
    <w:p w14:paraId="1CD97E11" w14:textId="575D2231" w:rsidR="00A41CD2" w:rsidRDefault="00A41CD2" w:rsidP="00A41CD2">
      <w:pPr>
        <w:pStyle w:val="ListParagraph"/>
        <w:numPr>
          <w:ilvl w:val="2"/>
          <w:numId w:val="1"/>
        </w:numPr>
        <w:rPr>
          <w:sz w:val="28"/>
          <w:szCs w:val="28"/>
        </w:rPr>
      </w:pPr>
      <w:r>
        <w:rPr>
          <w:sz w:val="28"/>
          <w:szCs w:val="28"/>
        </w:rPr>
        <w:t>Remember two weeks ago, when I said that Jesus was the consummate politician?</w:t>
      </w:r>
      <w:r w:rsidR="00212C58">
        <w:rPr>
          <w:sz w:val="28"/>
          <w:szCs w:val="28"/>
        </w:rPr>
        <w:t xml:space="preserve">  The reversal John is preparing for is </w:t>
      </w:r>
      <w:r w:rsidR="002C2051">
        <w:rPr>
          <w:sz w:val="28"/>
          <w:szCs w:val="28"/>
        </w:rPr>
        <w:t xml:space="preserve">a political one!  </w:t>
      </w:r>
    </w:p>
    <w:p w14:paraId="6BC018B0" w14:textId="75C51815" w:rsidR="00A41CD2" w:rsidRDefault="002C2051" w:rsidP="00A41CD2">
      <w:pPr>
        <w:pStyle w:val="ListParagraph"/>
        <w:numPr>
          <w:ilvl w:val="3"/>
          <w:numId w:val="1"/>
        </w:numPr>
        <w:rPr>
          <w:sz w:val="28"/>
          <w:szCs w:val="28"/>
        </w:rPr>
      </w:pPr>
      <w:r>
        <w:rPr>
          <w:sz w:val="28"/>
          <w:szCs w:val="28"/>
        </w:rPr>
        <w:t xml:space="preserve">And it is one that should make many of us—perhaps especially Americans—uncomfortable.  </w:t>
      </w:r>
    </w:p>
    <w:p w14:paraId="51352F01" w14:textId="57BA0767" w:rsidR="00A41CD2" w:rsidRDefault="00A41CD2" w:rsidP="00A41CD2">
      <w:pPr>
        <w:pStyle w:val="ListParagraph"/>
        <w:numPr>
          <w:ilvl w:val="1"/>
          <w:numId w:val="1"/>
        </w:numPr>
        <w:rPr>
          <w:sz w:val="28"/>
          <w:szCs w:val="28"/>
        </w:rPr>
      </w:pPr>
      <w:r>
        <w:rPr>
          <w:sz w:val="28"/>
          <w:szCs w:val="28"/>
        </w:rPr>
        <w:t xml:space="preserve">Moving this text into the twenty-first century, we could substitute contemporary political leaders’ names:  President Joe Biden, </w:t>
      </w:r>
      <w:r w:rsidR="00B86897">
        <w:rPr>
          <w:sz w:val="28"/>
          <w:szCs w:val="28"/>
        </w:rPr>
        <w:t xml:space="preserve">Vice President Kamala Harris, </w:t>
      </w:r>
      <w:r>
        <w:rPr>
          <w:sz w:val="28"/>
          <w:szCs w:val="28"/>
        </w:rPr>
        <w:t>Governor Henry McMaster, Senators Lindsey Graham and Tim Scott</w:t>
      </w:r>
    </w:p>
    <w:p w14:paraId="0FE1A4CA" w14:textId="3EE38ACC" w:rsidR="00A41CD2" w:rsidRDefault="00A41CD2" w:rsidP="00A41CD2">
      <w:pPr>
        <w:pStyle w:val="ListParagraph"/>
        <w:numPr>
          <w:ilvl w:val="2"/>
          <w:numId w:val="1"/>
        </w:numPr>
        <w:rPr>
          <w:sz w:val="28"/>
          <w:szCs w:val="28"/>
        </w:rPr>
      </w:pPr>
      <w:r>
        <w:rPr>
          <w:sz w:val="28"/>
          <w:szCs w:val="28"/>
        </w:rPr>
        <w:t xml:space="preserve">Truth:  In the first century, as now, political leaders were largely wealthy, powerful and high-status people.  </w:t>
      </w:r>
    </w:p>
    <w:p w14:paraId="3A507A9E" w14:textId="2F8E1119" w:rsidR="00A41CD2" w:rsidRDefault="00A41CD2" w:rsidP="00A41CD2">
      <w:pPr>
        <w:pStyle w:val="ListParagraph"/>
        <w:numPr>
          <w:ilvl w:val="2"/>
          <w:numId w:val="1"/>
        </w:numPr>
        <w:rPr>
          <w:sz w:val="28"/>
          <w:szCs w:val="28"/>
        </w:rPr>
      </w:pPr>
      <w:r>
        <w:rPr>
          <w:sz w:val="28"/>
          <w:szCs w:val="28"/>
        </w:rPr>
        <w:lastRenderedPageBreak/>
        <w:t>Truth:  In the first century, as now, political leaders often failed to care for the poor and needy as they focused on maintaining their own power and privilege</w:t>
      </w:r>
      <w:r w:rsidR="00B83DBB">
        <w:rPr>
          <w:sz w:val="28"/>
          <w:szCs w:val="28"/>
        </w:rPr>
        <w:t>.</w:t>
      </w:r>
    </w:p>
    <w:p w14:paraId="7832C9D0" w14:textId="6DD510C8" w:rsidR="00B86897" w:rsidRDefault="00B86897" w:rsidP="00A41CD2">
      <w:pPr>
        <w:pStyle w:val="ListParagraph"/>
        <w:numPr>
          <w:ilvl w:val="2"/>
          <w:numId w:val="1"/>
        </w:numPr>
        <w:rPr>
          <w:sz w:val="28"/>
          <w:szCs w:val="28"/>
        </w:rPr>
      </w:pPr>
      <w:r>
        <w:rPr>
          <w:sz w:val="28"/>
          <w:szCs w:val="28"/>
        </w:rPr>
        <w:t>Truth:  In the first century, as now, an awful lot of people lived with food insecurity, homelessness, and all of the -isms that lead to injustice.</w:t>
      </w:r>
    </w:p>
    <w:p w14:paraId="61E19881" w14:textId="491BD33D" w:rsidR="008158F8" w:rsidRPr="008158F8" w:rsidRDefault="00B86897" w:rsidP="008158F8">
      <w:pPr>
        <w:pStyle w:val="ListParagraph"/>
        <w:numPr>
          <w:ilvl w:val="3"/>
          <w:numId w:val="1"/>
        </w:numPr>
        <w:rPr>
          <w:sz w:val="28"/>
          <w:szCs w:val="28"/>
        </w:rPr>
      </w:pPr>
      <w:r>
        <w:rPr>
          <w:sz w:val="28"/>
          <w:szCs w:val="28"/>
        </w:rPr>
        <w:t xml:space="preserve">Racism, </w:t>
      </w:r>
      <w:r w:rsidR="002C2051">
        <w:rPr>
          <w:sz w:val="28"/>
          <w:szCs w:val="28"/>
        </w:rPr>
        <w:t xml:space="preserve">heterosexism, </w:t>
      </w:r>
      <w:r>
        <w:rPr>
          <w:sz w:val="28"/>
          <w:szCs w:val="28"/>
        </w:rPr>
        <w:t xml:space="preserve">ageism, sexism, </w:t>
      </w:r>
      <w:r w:rsidR="008158F8">
        <w:rPr>
          <w:sz w:val="28"/>
          <w:szCs w:val="28"/>
        </w:rPr>
        <w:t>ableism…the list could go on.</w:t>
      </w:r>
    </w:p>
    <w:p w14:paraId="1950CF6F" w14:textId="77777777" w:rsidR="00B86897" w:rsidRPr="00B86897" w:rsidRDefault="00B86897" w:rsidP="00B86897">
      <w:pPr>
        <w:ind w:left="1800"/>
        <w:rPr>
          <w:sz w:val="16"/>
          <w:szCs w:val="16"/>
        </w:rPr>
      </w:pPr>
    </w:p>
    <w:p w14:paraId="5A735E39" w14:textId="2D1D2737" w:rsidR="00B86897" w:rsidRDefault="00727838" w:rsidP="00B86897">
      <w:pPr>
        <w:pStyle w:val="ListParagraph"/>
        <w:numPr>
          <w:ilvl w:val="0"/>
          <w:numId w:val="1"/>
        </w:numPr>
        <w:rPr>
          <w:sz w:val="28"/>
          <w:szCs w:val="28"/>
        </w:rPr>
      </w:pPr>
      <w:r>
        <w:rPr>
          <w:sz w:val="28"/>
          <w:szCs w:val="28"/>
        </w:rPr>
        <w:t>One more t</w:t>
      </w:r>
      <w:r w:rsidR="00DE143E">
        <w:rPr>
          <w:sz w:val="28"/>
          <w:szCs w:val="28"/>
        </w:rPr>
        <w:t xml:space="preserve">ruth:  </w:t>
      </w:r>
      <w:r w:rsidR="00B86897" w:rsidRPr="00B86897">
        <w:rPr>
          <w:sz w:val="28"/>
          <w:szCs w:val="28"/>
        </w:rPr>
        <w:t xml:space="preserve">It is </w:t>
      </w:r>
      <w:r w:rsidR="00B86897" w:rsidRPr="008158F8">
        <w:rPr>
          <w:b/>
          <w:bCs/>
          <w:i/>
          <w:iCs/>
          <w:sz w:val="28"/>
          <w:szCs w:val="28"/>
        </w:rPr>
        <w:t>that</w:t>
      </w:r>
      <w:r w:rsidR="00B86897" w:rsidRPr="00B86897">
        <w:rPr>
          <w:sz w:val="28"/>
          <w:szCs w:val="28"/>
        </w:rPr>
        <w:t xml:space="preserve"> wilderness</w:t>
      </w:r>
      <w:r w:rsidR="00B86897">
        <w:rPr>
          <w:sz w:val="28"/>
          <w:szCs w:val="28"/>
        </w:rPr>
        <w:t xml:space="preserve">—the one where </w:t>
      </w:r>
      <w:r w:rsidR="00DE143E">
        <w:rPr>
          <w:sz w:val="28"/>
          <w:szCs w:val="28"/>
        </w:rPr>
        <w:t>things beyond the control of humanity</w:t>
      </w:r>
      <w:r w:rsidR="00B86897">
        <w:rPr>
          <w:sz w:val="28"/>
          <w:szCs w:val="28"/>
        </w:rPr>
        <w:t xml:space="preserve"> provide power and privilege—that Jesus actually comes to tame.</w:t>
      </w:r>
    </w:p>
    <w:p w14:paraId="114CD37C" w14:textId="77777777" w:rsidR="00F45E2C" w:rsidRDefault="008158F8" w:rsidP="008158F8">
      <w:pPr>
        <w:pStyle w:val="ListParagraph"/>
        <w:numPr>
          <w:ilvl w:val="1"/>
          <w:numId w:val="1"/>
        </w:numPr>
        <w:rPr>
          <w:sz w:val="28"/>
          <w:szCs w:val="28"/>
        </w:rPr>
      </w:pPr>
      <w:r>
        <w:rPr>
          <w:sz w:val="28"/>
          <w:szCs w:val="28"/>
        </w:rPr>
        <w:t>Followers of Jesus are called to prepare the way for that taming!</w:t>
      </w:r>
    </w:p>
    <w:p w14:paraId="74D7FD8D" w14:textId="11DBC705" w:rsidR="00194365" w:rsidRDefault="00F45E2C" w:rsidP="008158F8">
      <w:pPr>
        <w:pStyle w:val="ListParagraph"/>
        <w:numPr>
          <w:ilvl w:val="1"/>
          <w:numId w:val="1"/>
        </w:numPr>
        <w:rPr>
          <w:sz w:val="28"/>
          <w:szCs w:val="28"/>
        </w:rPr>
      </w:pPr>
      <w:r>
        <w:rPr>
          <w:sz w:val="28"/>
          <w:szCs w:val="28"/>
        </w:rPr>
        <w:t>“Make [Jesus’] paths strai</w:t>
      </w:r>
      <w:r w:rsidR="00205C8B">
        <w:rPr>
          <w:sz w:val="28"/>
          <w:szCs w:val="28"/>
        </w:rPr>
        <w:t>gh</w:t>
      </w:r>
      <w:r>
        <w:rPr>
          <w:sz w:val="28"/>
          <w:szCs w:val="28"/>
        </w:rPr>
        <w:t>t,” John tells us.</w:t>
      </w:r>
    </w:p>
    <w:p w14:paraId="3069A094" w14:textId="56C85B5D" w:rsidR="00205C8B" w:rsidRDefault="00194365" w:rsidP="00205C8B">
      <w:pPr>
        <w:pStyle w:val="ListParagraph"/>
        <w:numPr>
          <w:ilvl w:val="2"/>
          <w:numId w:val="1"/>
        </w:numPr>
        <w:rPr>
          <w:sz w:val="28"/>
          <w:szCs w:val="28"/>
        </w:rPr>
      </w:pPr>
      <w:r>
        <w:rPr>
          <w:sz w:val="28"/>
          <w:szCs w:val="28"/>
        </w:rPr>
        <w:t>What does that mean?  How do we, a sinful and broken humanity, prepare the way for the sinless one?</w:t>
      </w:r>
    </w:p>
    <w:p w14:paraId="5F65E24A" w14:textId="77777777" w:rsidR="00205C8B" w:rsidRPr="00205C8B" w:rsidRDefault="00205C8B" w:rsidP="00205C8B">
      <w:pPr>
        <w:pStyle w:val="ListParagraph"/>
        <w:ind w:left="2160"/>
        <w:rPr>
          <w:sz w:val="16"/>
          <w:szCs w:val="16"/>
        </w:rPr>
      </w:pPr>
    </w:p>
    <w:p w14:paraId="4E37235E" w14:textId="7B164FE5" w:rsidR="00205C8B" w:rsidRDefault="00205C8B" w:rsidP="00205C8B">
      <w:pPr>
        <w:pStyle w:val="ListParagraph"/>
        <w:numPr>
          <w:ilvl w:val="0"/>
          <w:numId w:val="1"/>
        </w:numPr>
        <w:rPr>
          <w:sz w:val="28"/>
          <w:szCs w:val="28"/>
        </w:rPr>
      </w:pPr>
      <w:r>
        <w:rPr>
          <w:sz w:val="28"/>
          <w:szCs w:val="28"/>
        </w:rPr>
        <w:t>Let’s start with making straight the path.</w:t>
      </w:r>
    </w:p>
    <w:p w14:paraId="2203F928" w14:textId="00849963" w:rsidR="00DE6F45" w:rsidRDefault="00DE6F45" w:rsidP="00DE6F45">
      <w:pPr>
        <w:pStyle w:val="ListParagraph"/>
        <w:numPr>
          <w:ilvl w:val="1"/>
          <w:numId w:val="1"/>
        </w:numPr>
        <w:rPr>
          <w:sz w:val="28"/>
          <w:szCs w:val="28"/>
        </w:rPr>
      </w:pPr>
      <w:r>
        <w:rPr>
          <w:sz w:val="28"/>
          <w:szCs w:val="28"/>
        </w:rPr>
        <w:t xml:space="preserve">Christians make the path straight when we model grace and love for others.  </w:t>
      </w:r>
    </w:p>
    <w:p w14:paraId="79FD112D" w14:textId="6AE499FF" w:rsidR="00DE6F45" w:rsidRDefault="00DE6F45" w:rsidP="00DE6F45">
      <w:pPr>
        <w:pStyle w:val="ListParagraph"/>
        <w:numPr>
          <w:ilvl w:val="2"/>
          <w:numId w:val="1"/>
        </w:numPr>
        <w:rPr>
          <w:sz w:val="28"/>
          <w:szCs w:val="28"/>
        </w:rPr>
      </w:pPr>
      <w:r>
        <w:rPr>
          <w:sz w:val="28"/>
          <w:szCs w:val="28"/>
        </w:rPr>
        <w:t xml:space="preserve">A single e-mail about the preschool’s need for tissues brought dozens of boxes within a week.  </w:t>
      </w:r>
    </w:p>
    <w:p w14:paraId="5EF4B80E" w14:textId="393D2D0C" w:rsidR="00DE6F45" w:rsidRDefault="00DE6F45" w:rsidP="00DE6F45">
      <w:pPr>
        <w:pStyle w:val="ListParagraph"/>
        <w:numPr>
          <w:ilvl w:val="2"/>
          <w:numId w:val="1"/>
        </w:numPr>
        <w:rPr>
          <w:sz w:val="28"/>
          <w:szCs w:val="28"/>
        </w:rPr>
      </w:pPr>
      <w:r>
        <w:rPr>
          <w:sz w:val="28"/>
          <w:szCs w:val="28"/>
        </w:rPr>
        <w:t>Every angel on the angel tree will receive gifts from members of LCOS.</w:t>
      </w:r>
    </w:p>
    <w:p w14:paraId="25954EE5" w14:textId="66A946BF" w:rsidR="00DE6F45" w:rsidRDefault="00DE6F45" w:rsidP="00DE6F45">
      <w:pPr>
        <w:pStyle w:val="ListParagraph"/>
        <w:numPr>
          <w:ilvl w:val="2"/>
          <w:numId w:val="1"/>
        </w:numPr>
        <w:rPr>
          <w:sz w:val="28"/>
          <w:szCs w:val="28"/>
        </w:rPr>
      </w:pPr>
      <w:r>
        <w:rPr>
          <w:sz w:val="28"/>
          <w:szCs w:val="28"/>
        </w:rPr>
        <w:t xml:space="preserve">Our food pantry functions with a healthy budget and plenty of food for those in need.  </w:t>
      </w:r>
    </w:p>
    <w:p w14:paraId="070BF458" w14:textId="77777777" w:rsidR="00DE6F45" w:rsidRPr="00DE6F45" w:rsidRDefault="00DE6F45" w:rsidP="00DE6F45">
      <w:pPr>
        <w:pStyle w:val="ListParagraph"/>
        <w:ind w:left="2160"/>
        <w:rPr>
          <w:sz w:val="16"/>
          <w:szCs w:val="16"/>
        </w:rPr>
      </w:pPr>
    </w:p>
    <w:p w14:paraId="5927CB26" w14:textId="0826A192" w:rsidR="00DE6F45" w:rsidRDefault="00DE6F45" w:rsidP="00DE6F45">
      <w:pPr>
        <w:pStyle w:val="ListParagraph"/>
        <w:numPr>
          <w:ilvl w:val="0"/>
          <w:numId w:val="1"/>
        </w:numPr>
        <w:rPr>
          <w:sz w:val="28"/>
          <w:szCs w:val="28"/>
        </w:rPr>
      </w:pPr>
      <w:r>
        <w:rPr>
          <w:sz w:val="28"/>
          <w:szCs w:val="28"/>
        </w:rPr>
        <w:t>We fall short as often as not, though.</w:t>
      </w:r>
    </w:p>
    <w:p w14:paraId="4D111FE7" w14:textId="5E8BDC49" w:rsidR="00DE6F45" w:rsidRDefault="00DE6F45" w:rsidP="00DE6F45">
      <w:pPr>
        <w:pStyle w:val="ListParagraph"/>
        <w:numPr>
          <w:ilvl w:val="1"/>
          <w:numId w:val="1"/>
        </w:numPr>
        <w:rPr>
          <w:sz w:val="28"/>
          <w:szCs w:val="28"/>
        </w:rPr>
      </w:pPr>
      <w:r>
        <w:rPr>
          <w:sz w:val="28"/>
          <w:szCs w:val="28"/>
        </w:rPr>
        <w:t>How often do you, like me, leave the grocery store having neglected to purchase even one item for the food pantry?</w:t>
      </w:r>
    </w:p>
    <w:p w14:paraId="368EBD2E" w14:textId="3CE8ECFF" w:rsidR="00DE6F45" w:rsidRDefault="00DE6F45" w:rsidP="00DE6F45">
      <w:pPr>
        <w:pStyle w:val="ListParagraph"/>
        <w:numPr>
          <w:ilvl w:val="1"/>
          <w:numId w:val="1"/>
        </w:numPr>
        <w:rPr>
          <w:sz w:val="28"/>
          <w:szCs w:val="28"/>
        </w:rPr>
      </w:pPr>
      <w:r>
        <w:rPr>
          <w:sz w:val="28"/>
          <w:szCs w:val="28"/>
        </w:rPr>
        <w:t>How often you, like me, wave at the driver who cut you off in traffic neglecting to use all of the fingers on your waving hand?</w:t>
      </w:r>
    </w:p>
    <w:p w14:paraId="4ED8CE0C" w14:textId="70A60CFE" w:rsidR="00DE6F45" w:rsidRDefault="00DE6F45" w:rsidP="00DE6F45">
      <w:pPr>
        <w:pStyle w:val="ListParagraph"/>
        <w:numPr>
          <w:ilvl w:val="1"/>
          <w:numId w:val="1"/>
        </w:numPr>
        <w:rPr>
          <w:sz w:val="28"/>
          <w:szCs w:val="28"/>
        </w:rPr>
      </w:pPr>
      <w:r>
        <w:rPr>
          <w:sz w:val="28"/>
          <w:szCs w:val="28"/>
        </w:rPr>
        <w:t xml:space="preserve">How often do you, like me, get short-tempered with those you love </w:t>
      </w:r>
      <w:r w:rsidR="007D4030">
        <w:rPr>
          <w:sz w:val="28"/>
          <w:szCs w:val="28"/>
        </w:rPr>
        <w:t xml:space="preserve">because you are stressed?  </w:t>
      </w:r>
    </w:p>
    <w:p w14:paraId="2D4D67D5" w14:textId="77777777" w:rsidR="00FC26FB" w:rsidRPr="00FC26FB" w:rsidRDefault="00FC26FB" w:rsidP="00FC26FB">
      <w:pPr>
        <w:pStyle w:val="ListParagraph"/>
        <w:ind w:left="1440"/>
        <w:rPr>
          <w:sz w:val="16"/>
          <w:szCs w:val="16"/>
        </w:rPr>
      </w:pPr>
    </w:p>
    <w:p w14:paraId="6C78C838" w14:textId="1347C75A" w:rsidR="00FC26FB" w:rsidRDefault="00F72FCA" w:rsidP="00FC26FB">
      <w:pPr>
        <w:pStyle w:val="ListParagraph"/>
        <w:numPr>
          <w:ilvl w:val="0"/>
          <w:numId w:val="1"/>
        </w:numPr>
        <w:rPr>
          <w:sz w:val="28"/>
          <w:szCs w:val="28"/>
        </w:rPr>
      </w:pPr>
      <w:r>
        <w:rPr>
          <w:sz w:val="28"/>
          <w:szCs w:val="28"/>
        </w:rPr>
        <w:t xml:space="preserve">“Every valley shall be filled, and every mountain and hill shall be made low, and the crooked shall be made straight, and the rough ways made smooth; and all flesh shall see the salvation of God.”  </w:t>
      </w:r>
    </w:p>
    <w:p w14:paraId="561B6774" w14:textId="77777777" w:rsidR="00F72FCA" w:rsidRDefault="00F72FCA" w:rsidP="00F72FCA">
      <w:pPr>
        <w:pStyle w:val="ListParagraph"/>
        <w:numPr>
          <w:ilvl w:val="1"/>
          <w:numId w:val="1"/>
        </w:numPr>
        <w:rPr>
          <w:sz w:val="28"/>
          <w:szCs w:val="28"/>
        </w:rPr>
      </w:pPr>
      <w:r>
        <w:rPr>
          <w:sz w:val="28"/>
          <w:szCs w:val="28"/>
        </w:rPr>
        <w:t>The verbs here?  Those are</w:t>
      </w:r>
      <w:r>
        <w:rPr>
          <w:sz w:val="28"/>
          <w:szCs w:val="28"/>
        </w:rPr>
        <w:t xml:space="preserve"> what Biblical scholars call</w:t>
      </w:r>
      <w:r>
        <w:rPr>
          <w:sz w:val="28"/>
          <w:szCs w:val="28"/>
        </w:rPr>
        <w:t xml:space="preserve"> </w:t>
      </w:r>
      <w:r>
        <w:rPr>
          <w:sz w:val="28"/>
          <w:szCs w:val="28"/>
        </w:rPr>
        <w:t>D</w:t>
      </w:r>
      <w:r>
        <w:rPr>
          <w:sz w:val="28"/>
          <w:szCs w:val="28"/>
        </w:rPr>
        <w:t xml:space="preserve">ivine </w:t>
      </w:r>
      <w:r>
        <w:rPr>
          <w:sz w:val="28"/>
          <w:szCs w:val="28"/>
        </w:rPr>
        <w:t>P</w:t>
      </w:r>
      <w:r>
        <w:rPr>
          <w:sz w:val="28"/>
          <w:szCs w:val="28"/>
        </w:rPr>
        <w:t xml:space="preserve">assives. </w:t>
      </w:r>
    </w:p>
    <w:p w14:paraId="09CBE8D3" w14:textId="5F09CB4F" w:rsidR="00F72FCA" w:rsidRPr="00DE6F45" w:rsidRDefault="00F72FCA" w:rsidP="00F72FCA">
      <w:pPr>
        <w:pStyle w:val="ListParagraph"/>
        <w:numPr>
          <w:ilvl w:val="2"/>
          <w:numId w:val="1"/>
        </w:numPr>
        <w:rPr>
          <w:sz w:val="28"/>
          <w:szCs w:val="28"/>
        </w:rPr>
      </w:pPr>
      <w:r>
        <w:rPr>
          <w:sz w:val="28"/>
          <w:szCs w:val="28"/>
        </w:rPr>
        <w:t xml:space="preserve">They tell what God is doing—or going to do—in the world.  </w:t>
      </w:r>
      <w:r>
        <w:rPr>
          <w:sz w:val="28"/>
          <w:szCs w:val="28"/>
        </w:rPr>
        <w:t xml:space="preserve"> </w:t>
      </w:r>
    </w:p>
    <w:p w14:paraId="1206A258" w14:textId="0AC5BB38" w:rsidR="00F72FCA" w:rsidRDefault="00F72FCA" w:rsidP="00F72FCA">
      <w:pPr>
        <w:pStyle w:val="ListParagraph"/>
        <w:numPr>
          <w:ilvl w:val="1"/>
          <w:numId w:val="1"/>
        </w:numPr>
        <w:rPr>
          <w:sz w:val="28"/>
          <w:szCs w:val="28"/>
        </w:rPr>
      </w:pPr>
      <w:r w:rsidRPr="00F72FCA">
        <w:rPr>
          <w:sz w:val="28"/>
          <w:szCs w:val="28"/>
        </w:rPr>
        <w:t xml:space="preserve">That’s the Gospel, right there.  </w:t>
      </w:r>
      <w:r>
        <w:rPr>
          <w:sz w:val="28"/>
          <w:szCs w:val="28"/>
        </w:rPr>
        <w:t xml:space="preserve">When we get it right—and when we fall short—the promise is that </w:t>
      </w:r>
      <w:r>
        <w:rPr>
          <w:b/>
          <w:bCs/>
          <w:i/>
          <w:iCs/>
          <w:sz w:val="28"/>
          <w:szCs w:val="28"/>
        </w:rPr>
        <w:t xml:space="preserve">all flesh shall see the salvation of God.  </w:t>
      </w:r>
      <w:r>
        <w:rPr>
          <w:sz w:val="28"/>
          <w:szCs w:val="28"/>
        </w:rPr>
        <w:t xml:space="preserve"> </w:t>
      </w:r>
    </w:p>
    <w:p w14:paraId="483D6E92" w14:textId="77777777" w:rsidR="00F72FCA" w:rsidRPr="00F72FCA" w:rsidRDefault="00F72FCA" w:rsidP="00F72FCA">
      <w:pPr>
        <w:pStyle w:val="ListParagraph"/>
        <w:ind w:left="1440"/>
        <w:rPr>
          <w:sz w:val="28"/>
          <w:szCs w:val="28"/>
        </w:rPr>
      </w:pPr>
    </w:p>
    <w:sectPr w:rsidR="00F72FCA" w:rsidRPr="00F72FCA" w:rsidSect="00F72FC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287C" w14:textId="77777777" w:rsidR="00946B20" w:rsidRDefault="00946B20" w:rsidP="00DE00BB">
      <w:r>
        <w:separator/>
      </w:r>
    </w:p>
  </w:endnote>
  <w:endnote w:type="continuationSeparator" w:id="0">
    <w:p w14:paraId="586FD3CE" w14:textId="77777777" w:rsidR="00946B20" w:rsidRDefault="00946B20" w:rsidP="00DE00BB">
      <w:r>
        <w:continuationSeparator/>
      </w:r>
    </w:p>
  </w:endnote>
  <w:endnote w:id="1">
    <w:p w14:paraId="3AED9A9F" w14:textId="0D404B5B" w:rsidR="00DE00BB" w:rsidRDefault="00DE00BB">
      <w:pPr>
        <w:pStyle w:val="EndnoteText"/>
      </w:pPr>
      <w:r>
        <w:rPr>
          <w:rStyle w:val="EndnoteReference"/>
        </w:rPr>
        <w:endnoteRef/>
      </w:r>
      <w:r>
        <w:t xml:space="preserve"> </w:t>
      </w:r>
      <w:r w:rsidRPr="00DE00BB">
        <w:t>https://en.wikipedia.org/wiki/Warren_County,_Pennsylvania</w:t>
      </w:r>
    </w:p>
  </w:endnote>
  <w:endnote w:id="2">
    <w:p w14:paraId="390322F8" w14:textId="28D7800A" w:rsidR="00DE00BB" w:rsidRDefault="00DE00BB">
      <w:pPr>
        <w:pStyle w:val="EndnoteText"/>
      </w:pPr>
      <w:r>
        <w:rPr>
          <w:rStyle w:val="EndnoteReference"/>
        </w:rPr>
        <w:endnoteRef/>
      </w:r>
      <w:r>
        <w:t xml:space="preserve"> </w:t>
      </w:r>
      <w:r w:rsidRPr="00DE00BB">
        <w:t>https://en.wikipedia.org/wiki/Warren_County,_Pennsylvania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1B8E" w14:textId="77777777" w:rsidR="00946B20" w:rsidRDefault="00946B20" w:rsidP="00DE00BB">
      <w:r>
        <w:separator/>
      </w:r>
    </w:p>
  </w:footnote>
  <w:footnote w:type="continuationSeparator" w:id="0">
    <w:p w14:paraId="57B328C9" w14:textId="77777777" w:rsidR="00946B20" w:rsidRDefault="00946B20" w:rsidP="00DE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777"/>
    <w:multiLevelType w:val="hybridMultilevel"/>
    <w:tmpl w:val="11D69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41"/>
    <w:rsid w:val="00194365"/>
    <w:rsid w:val="00205C8B"/>
    <w:rsid w:val="00212C58"/>
    <w:rsid w:val="002C2051"/>
    <w:rsid w:val="0031004D"/>
    <w:rsid w:val="00727838"/>
    <w:rsid w:val="007D4030"/>
    <w:rsid w:val="008158F8"/>
    <w:rsid w:val="008E4414"/>
    <w:rsid w:val="00946B20"/>
    <w:rsid w:val="00974141"/>
    <w:rsid w:val="00A41CD2"/>
    <w:rsid w:val="00B83DBB"/>
    <w:rsid w:val="00B86897"/>
    <w:rsid w:val="00C33CDF"/>
    <w:rsid w:val="00DE00BB"/>
    <w:rsid w:val="00DE143E"/>
    <w:rsid w:val="00DE6F45"/>
    <w:rsid w:val="00E04E9E"/>
    <w:rsid w:val="00F45E2C"/>
    <w:rsid w:val="00F72FCA"/>
    <w:rsid w:val="00FC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B024"/>
  <w15:chartTrackingRefBased/>
  <w15:docId w15:val="{94EAD608-9C00-4894-92EF-6CDED3AB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14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28353665msonormal">
    <w:name w:val="yiv1628353665msonormal"/>
    <w:basedOn w:val="Normal"/>
    <w:uiPriority w:val="99"/>
    <w:rsid w:val="00974141"/>
    <w:pPr>
      <w:spacing w:before="100" w:beforeAutospacing="1" w:after="100" w:afterAutospacing="1"/>
    </w:pPr>
    <w:rPr>
      <w:rFonts w:ascii="Arial Unicode MS" w:eastAsia="Times New Roman" w:cs="Arial Unicode MS"/>
    </w:rPr>
  </w:style>
  <w:style w:type="paragraph" w:styleId="ListParagraph">
    <w:name w:val="List Paragraph"/>
    <w:basedOn w:val="Normal"/>
    <w:uiPriority w:val="34"/>
    <w:qFormat/>
    <w:rsid w:val="0031004D"/>
    <w:pPr>
      <w:ind w:left="720"/>
      <w:contextualSpacing/>
    </w:pPr>
  </w:style>
  <w:style w:type="paragraph" w:styleId="EndnoteText">
    <w:name w:val="endnote text"/>
    <w:basedOn w:val="Normal"/>
    <w:link w:val="EndnoteTextChar"/>
    <w:uiPriority w:val="99"/>
    <w:semiHidden/>
    <w:unhideWhenUsed/>
    <w:rsid w:val="00DE00BB"/>
    <w:rPr>
      <w:sz w:val="20"/>
      <w:szCs w:val="20"/>
    </w:rPr>
  </w:style>
  <w:style w:type="character" w:customStyle="1" w:styleId="EndnoteTextChar">
    <w:name w:val="Endnote Text Char"/>
    <w:basedOn w:val="DefaultParagraphFont"/>
    <w:link w:val="EndnoteText"/>
    <w:uiPriority w:val="99"/>
    <w:semiHidden/>
    <w:rsid w:val="00DE00BB"/>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DE0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ED5FC-683C-409E-A29D-8AE2E0D5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Beth Costlow</dc:creator>
  <cp:keywords/>
  <dc:description/>
  <cp:lastModifiedBy>Rev. Beth Costlow</cp:lastModifiedBy>
  <cp:revision>5</cp:revision>
  <dcterms:created xsi:type="dcterms:W3CDTF">2021-11-17T16:50:00Z</dcterms:created>
  <dcterms:modified xsi:type="dcterms:W3CDTF">2021-11-29T16:45:00Z</dcterms:modified>
</cp:coreProperties>
</file>